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07" w:rsidRPr="000A12D1" w:rsidRDefault="00B036C7" w:rsidP="00A01360">
      <w:pPr>
        <w:jc w:val="right"/>
        <w:rPr>
          <w:i/>
        </w:rPr>
      </w:pPr>
      <w:r w:rsidRPr="000A12D1">
        <w:rPr>
          <w:b/>
          <w:bCs/>
          <w:i/>
        </w:rPr>
        <w:t>Załącznik nr 3</w:t>
      </w:r>
    </w:p>
    <w:p w:rsidR="00820407" w:rsidRPr="000A12D1" w:rsidRDefault="00820407" w:rsidP="00820407">
      <w:pPr>
        <w:jc w:val="center"/>
        <w:rPr>
          <w:b/>
        </w:rPr>
      </w:pPr>
    </w:p>
    <w:p w:rsidR="00820407" w:rsidRPr="000A12D1" w:rsidRDefault="00820407" w:rsidP="00820407">
      <w:pPr>
        <w:jc w:val="center"/>
        <w:rPr>
          <w:b/>
        </w:rPr>
      </w:pPr>
      <w:r w:rsidRPr="000A12D1">
        <w:rPr>
          <w:b/>
        </w:rPr>
        <w:t>-Wzór-</w:t>
      </w:r>
    </w:p>
    <w:p w:rsidR="00820407" w:rsidRPr="000A12D1" w:rsidRDefault="00820407" w:rsidP="00820407">
      <w:pPr>
        <w:jc w:val="center"/>
        <w:rPr>
          <w:b/>
        </w:rPr>
      </w:pPr>
      <w:r w:rsidRPr="000A12D1">
        <w:rPr>
          <w:b/>
        </w:rPr>
        <w:t>Umowa nr………………………</w:t>
      </w:r>
    </w:p>
    <w:p w:rsidR="00820407" w:rsidRPr="000A12D1" w:rsidRDefault="00820407" w:rsidP="00820407">
      <w:pPr>
        <w:jc w:val="both"/>
        <w:rPr>
          <w:bCs/>
        </w:rPr>
      </w:pPr>
      <w:r w:rsidRPr="000A12D1">
        <w:rPr>
          <w:bCs/>
        </w:rPr>
        <w:t>zawarta w dniu………….. w Sandomierzu pomiędzy:</w:t>
      </w:r>
    </w:p>
    <w:p w:rsidR="00820407" w:rsidRPr="000A12D1" w:rsidRDefault="00820407" w:rsidP="00820407">
      <w:pPr>
        <w:jc w:val="both"/>
        <w:rPr>
          <w:bCs/>
        </w:rPr>
      </w:pPr>
      <w:r w:rsidRPr="000A12D1">
        <w:t>Gminą Sandomierz</w:t>
      </w:r>
      <w:r w:rsidRPr="000A12D1">
        <w:rPr>
          <w:bCs/>
        </w:rPr>
        <w:t xml:space="preserve">, Plac Poniatowskiego 3, 27 – 600 Sandomierz, NIP: 8641751939, REGON 830409927 reprezentowaną przez: p. </w:t>
      </w:r>
      <w:r w:rsidR="00277F24" w:rsidRPr="000A12D1">
        <w:rPr>
          <w:bCs/>
        </w:rPr>
        <w:t>……………</w:t>
      </w:r>
      <w:r w:rsidR="000A3CB6" w:rsidRPr="000A12D1">
        <w:rPr>
          <w:bCs/>
        </w:rPr>
        <w:t>…..</w:t>
      </w:r>
      <w:r w:rsidRPr="000A12D1">
        <w:rPr>
          <w:bCs/>
        </w:rPr>
        <w:t xml:space="preserve">- Dyrektora Szkoły Podstawowej nr ………na podstawie Pełnomocnictwa……………… z dnia    ……………………. </w:t>
      </w:r>
    </w:p>
    <w:p w:rsidR="00820407" w:rsidRPr="000A12D1" w:rsidRDefault="00820407" w:rsidP="00820407">
      <w:pPr>
        <w:jc w:val="both"/>
        <w:rPr>
          <w:bCs/>
        </w:rPr>
      </w:pPr>
      <w:r w:rsidRPr="000A12D1">
        <w:rPr>
          <w:bCs/>
        </w:rPr>
        <w:t>zwaną w dalszej części umowy „Zamawiającym”,</w:t>
      </w:r>
    </w:p>
    <w:p w:rsidR="00820407" w:rsidRPr="000A12D1" w:rsidRDefault="00820407" w:rsidP="00820407">
      <w:pPr>
        <w:jc w:val="both"/>
        <w:rPr>
          <w:bCs/>
        </w:rPr>
      </w:pPr>
      <w:r w:rsidRPr="000A12D1">
        <w:rPr>
          <w:bCs/>
        </w:rPr>
        <w:t xml:space="preserve">a </w:t>
      </w:r>
    </w:p>
    <w:p w:rsidR="00820407" w:rsidRPr="000A12D1" w:rsidRDefault="00820407" w:rsidP="00820407">
      <w:pPr>
        <w:jc w:val="both"/>
        <w:rPr>
          <w:bCs/>
        </w:rPr>
      </w:pPr>
      <w:r w:rsidRPr="000A12D1">
        <w:rPr>
          <w:bCs/>
        </w:rPr>
        <w:br/>
        <w:t xml:space="preserve">reprezentowaną przez: </w:t>
      </w:r>
    </w:p>
    <w:p w:rsidR="00820407" w:rsidRPr="000A12D1" w:rsidRDefault="00820407" w:rsidP="00820407">
      <w:pPr>
        <w:jc w:val="both"/>
        <w:rPr>
          <w:b/>
        </w:rPr>
      </w:pPr>
      <w:r w:rsidRPr="000A12D1">
        <w:rPr>
          <w:bCs/>
        </w:rPr>
        <w:t xml:space="preserve">zwaną w dalszej części umowy </w:t>
      </w:r>
      <w:r w:rsidRPr="000A12D1">
        <w:rPr>
          <w:b/>
        </w:rPr>
        <w:t>„Wykonawcą”.</w:t>
      </w:r>
    </w:p>
    <w:p w:rsidR="00820407" w:rsidRPr="000A12D1" w:rsidRDefault="00820407" w:rsidP="00820407">
      <w:pPr>
        <w:jc w:val="both"/>
        <w:rPr>
          <w:bCs/>
        </w:rPr>
      </w:pPr>
    </w:p>
    <w:p w:rsidR="00820407" w:rsidRPr="000A12D1" w:rsidRDefault="00820407" w:rsidP="00820407">
      <w:pPr>
        <w:autoSpaceDE w:val="0"/>
        <w:ind w:left="57" w:right="57"/>
        <w:contextualSpacing/>
        <w:jc w:val="both"/>
        <w:rPr>
          <w:rFonts w:eastAsia="Calibri"/>
          <w:b/>
          <w:spacing w:val="2"/>
          <w:position w:val="2"/>
        </w:rPr>
      </w:pPr>
      <w:r w:rsidRPr="000A12D1">
        <w:t xml:space="preserve">Niniejsza umowa została zawarta w wyniku postępowania pt. </w:t>
      </w:r>
      <w:r w:rsidRPr="000A12D1">
        <w:rPr>
          <w:b/>
          <w:spacing w:val="2"/>
          <w:position w:val="2"/>
        </w:rPr>
        <w:t>„Dostawa sprzętu i pomocy szkolnych w ramach programu Laboratoria przyszłości</w:t>
      </w:r>
      <w:r w:rsidR="0010352C" w:rsidRPr="000A12D1">
        <w:rPr>
          <w:b/>
          <w:spacing w:val="2"/>
          <w:position w:val="2"/>
        </w:rPr>
        <w:t xml:space="preserve"> - wyposażenie dodatkowe</w:t>
      </w:r>
      <w:r w:rsidR="003870F2" w:rsidRPr="000A12D1">
        <w:rPr>
          <w:b/>
          <w:spacing w:val="2"/>
          <w:position w:val="2"/>
        </w:rPr>
        <w:t xml:space="preserve"> dla Szkoły Podstawowej nr 1</w:t>
      </w:r>
      <w:r w:rsidR="00D92905" w:rsidRPr="000A12D1">
        <w:rPr>
          <w:b/>
          <w:spacing w:val="2"/>
          <w:position w:val="2"/>
        </w:rPr>
        <w:t xml:space="preserve"> w Sandomierzu</w:t>
      </w:r>
      <w:r w:rsidR="0010352C" w:rsidRPr="000A12D1">
        <w:rPr>
          <w:b/>
          <w:spacing w:val="2"/>
          <w:position w:val="2"/>
        </w:rPr>
        <w:t>”</w:t>
      </w:r>
      <w:r w:rsidRPr="000A12D1">
        <w:t xml:space="preserve"> przeprowadzonego </w:t>
      </w:r>
      <w:r w:rsidR="0010352C" w:rsidRPr="000A12D1">
        <w:t>bez stosowania</w:t>
      </w:r>
      <w:r w:rsidRPr="000A12D1">
        <w:t xml:space="preserve"> przepisów ustawy z dnia 11.09.2019 r. - Prawo zamówień publicznych (</w:t>
      </w:r>
      <w:proofErr w:type="spellStart"/>
      <w:r w:rsidRPr="000A12D1">
        <w:t>t.j</w:t>
      </w:r>
      <w:proofErr w:type="spellEnd"/>
      <w:r w:rsidRPr="000A12D1">
        <w:t xml:space="preserve">. Dz. U. z 2021 r. poz. 1129, ze zm.). Pomiędzy Zamawiającym i Wykonawcą została zawarta umowa o następującej treści: </w:t>
      </w:r>
    </w:p>
    <w:p w:rsidR="00820407" w:rsidRPr="000A12D1" w:rsidRDefault="00820407" w:rsidP="00820407">
      <w:pPr>
        <w:pStyle w:val="Standard"/>
        <w:ind w:left="57" w:right="57"/>
        <w:jc w:val="both"/>
        <w:rPr>
          <w:rFonts w:ascii="Times New Roman" w:hAnsi="Times New Roman" w:cs="Times New Roman"/>
          <w:b/>
          <w:i/>
        </w:rPr>
      </w:pPr>
    </w:p>
    <w:p w:rsidR="00820407" w:rsidRPr="000A12D1" w:rsidRDefault="00820407" w:rsidP="0010352C">
      <w:pPr>
        <w:autoSpaceDE w:val="0"/>
        <w:ind w:left="57" w:right="57"/>
        <w:contextualSpacing/>
        <w:jc w:val="both"/>
        <w:rPr>
          <w:b/>
          <w:u w:val="single"/>
        </w:rPr>
      </w:pPr>
      <w:r w:rsidRPr="000A12D1">
        <w:rPr>
          <w:b/>
          <w:u w:val="single"/>
        </w:rPr>
        <w:t>Przedmiotowe zamówienie</w:t>
      </w:r>
      <w:r w:rsidR="0010352C" w:rsidRPr="000A12D1">
        <w:rPr>
          <w:b/>
          <w:u w:val="single"/>
        </w:rPr>
        <w:t xml:space="preserve"> </w:t>
      </w:r>
      <w:r w:rsidRPr="000A12D1">
        <w:rPr>
          <w:color w:val="000000" w:themeColor="text1"/>
        </w:rPr>
        <w:t xml:space="preserve">będzie elementem projektu realizowanego przez Zamawiającego pn. „Laboratoria Przyszłości”, współfinansowanego ze Środków Funduszu Przeciwdziałania COVID-19 i przeznaczonego na wsparcie jednostek samorządu terytorialnego w realizacji inwestycyjnych zadań polegających na rozwijaniu szkolnej infrastruktury we współpracy Ministerstwa Edukacji i Nauki z Centrum </w:t>
      </w:r>
      <w:proofErr w:type="spellStart"/>
      <w:r w:rsidRPr="000A12D1">
        <w:rPr>
          <w:color w:val="000000" w:themeColor="text1"/>
        </w:rPr>
        <w:t>GovTech</w:t>
      </w:r>
      <w:proofErr w:type="spellEnd"/>
      <w:r w:rsidRPr="000A12D1">
        <w:rPr>
          <w:color w:val="000000" w:themeColor="text1"/>
        </w:rPr>
        <w:t xml:space="preserve"> w Kancelarii Prezesa Rady Ministrów.</w:t>
      </w:r>
    </w:p>
    <w:p w:rsidR="00820407" w:rsidRPr="000A12D1" w:rsidRDefault="00820407" w:rsidP="00820407">
      <w:pPr>
        <w:widowControl w:val="0"/>
        <w:ind w:right="140"/>
        <w:jc w:val="both"/>
        <w:rPr>
          <w:rFonts w:eastAsia="Batang"/>
          <w:bCs/>
          <w:color w:val="000000"/>
        </w:rPr>
      </w:pPr>
    </w:p>
    <w:p w:rsidR="00820407" w:rsidRPr="000A12D1" w:rsidRDefault="00820407" w:rsidP="00820407">
      <w:pPr>
        <w:jc w:val="center"/>
        <w:rPr>
          <w:b/>
        </w:rPr>
      </w:pPr>
      <w:r w:rsidRPr="000A12D1">
        <w:rPr>
          <w:b/>
        </w:rPr>
        <w:t>§ 1</w:t>
      </w:r>
    </w:p>
    <w:p w:rsidR="00820407" w:rsidRPr="000A12D1" w:rsidRDefault="00820407" w:rsidP="00820407">
      <w:pPr>
        <w:jc w:val="center"/>
        <w:rPr>
          <w:b/>
        </w:rPr>
      </w:pPr>
      <w:r w:rsidRPr="000A12D1">
        <w:rPr>
          <w:b/>
        </w:rPr>
        <w:t>Przedmiot umowy</w:t>
      </w:r>
    </w:p>
    <w:p w:rsidR="00820407" w:rsidRPr="000A12D1" w:rsidRDefault="00820407" w:rsidP="00820407">
      <w:pPr>
        <w:jc w:val="center"/>
        <w:rPr>
          <w:b/>
        </w:rPr>
      </w:pPr>
    </w:p>
    <w:p w:rsidR="00820407" w:rsidRPr="000A12D1" w:rsidRDefault="00820407" w:rsidP="00820407">
      <w:pPr>
        <w:rPr>
          <w:rFonts w:eastAsia="Calibri"/>
          <w:lang w:eastAsia="en-US"/>
        </w:rPr>
      </w:pPr>
      <w:r w:rsidRPr="000A12D1">
        <w:rPr>
          <w:b/>
        </w:rPr>
        <w:t xml:space="preserve">1.    </w:t>
      </w:r>
      <w:r w:rsidRPr="000A12D1">
        <w:rPr>
          <w:bCs/>
        </w:rPr>
        <w:t>Dostawa będzie odbywać się na koszt i ryzyko Wykonawcy oraz będzie obejmować również rozładunek z transportu i wniesienie oraz montaż i instalację przedmiotu dostawy.</w:t>
      </w:r>
    </w:p>
    <w:p w:rsidR="00820407" w:rsidRPr="000A12D1" w:rsidRDefault="00820407" w:rsidP="00820407">
      <w:pPr>
        <w:jc w:val="both"/>
        <w:rPr>
          <w:bCs/>
        </w:rPr>
      </w:pPr>
      <w:r w:rsidRPr="000A12D1">
        <w:rPr>
          <w:bCs/>
        </w:rPr>
        <w:t>2. Wykonawca zobowiązuje się do dostarczenia</w:t>
      </w:r>
      <w:r w:rsidRPr="000A12D1">
        <w:t xml:space="preserve"> wyposażenia fabrycznie nowego, tzn. nieużywanego przed dniem dostarczenia, z wyłączeniem używania niezbędnego dla przeprowadzenia testu poprawnej pracy, pochodzącego z oficjalnych kanałów dystrybucyjnych producenta, zapewniających w szczególności realizację uprawnień gwarancyjnych sprzętu, w zakresie określonym poniżej wraz z transportem, wniesieniem, ustawieniem, zamontowaniem, podłączeniem, konfiguracją, uruchomieniem oraz integracją z infrastrukturą szkolną, w miejscach wskazanych przez Zamawiającego</w:t>
      </w:r>
    </w:p>
    <w:p w:rsidR="00820407" w:rsidRPr="000A12D1" w:rsidRDefault="00820407" w:rsidP="00820407">
      <w:pPr>
        <w:jc w:val="both"/>
        <w:rPr>
          <w:bCs/>
        </w:rPr>
      </w:pPr>
      <w:r w:rsidRPr="000A12D1">
        <w:rPr>
          <w:bCs/>
        </w:rPr>
        <w:t xml:space="preserve">3.  Wszystkie urządzenia i ich komponenty muszą być oznakowane przez producentów </w:t>
      </w:r>
      <w:r w:rsidRPr="000A12D1">
        <w:rPr>
          <w:bCs/>
        </w:rPr>
        <w:br/>
        <w:t xml:space="preserve">w sposób trwały tak, aby możliwa była ich identyfikacja zarówno produktu, jak </w:t>
      </w:r>
      <w:r w:rsidRPr="000A12D1">
        <w:rPr>
          <w:bCs/>
        </w:rPr>
        <w:br/>
        <w:t xml:space="preserve">i producenta. </w:t>
      </w:r>
    </w:p>
    <w:p w:rsidR="00820407" w:rsidRPr="000A12D1" w:rsidRDefault="00820407" w:rsidP="00820407">
      <w:pPr>
        <w:jc w:val="both"/>
        <w:rPr>
          <w:bCs/>
        </w:rPr>
      </w:pPr>
      <w:r w:rsidRPr="000A12D1">
        <w:rPr>
          <w:bCs/>
        </w:rPr>
        <w:t>4.</w:t>
      </w:r>
      <w:r w:rsidRPr="000A12D1">
        <w:t xml:space="preserve">  </w:t>
      </w:r>
      <w:r w:rsidRPr="000A12D1">
        <w:rPr>
          <w:bCs/>
        </w:rPr>
        <w:t xml:space="preserve">Do każdego urządzenia/oprogramowania/produktu należy dostarczyć stosowną dokumentację techniczną oraz użytkową, atesty, certyfikaty i karty gwarancyjne, </w:t>
      </w:r>
      <w:r w:rsidRPr="000A12D1">
        <w:rPr>
          <w:bCs/>
        </w:rPr>
        <w:br/>
        <w:t>w języku polskim w formie papierowej i elektronicznej.</w:t>
      </w:r>
      <w:r w:rsidRPr="000A12D1">
        <w:rPr>
          <w:spacing w:val="2"/>
          <w:position w:val="2"/>
        </w:rPr>
        <w:t xml:space="preserve"> </w:t>
      </w:r>
    </w:p>
    <w:p w:rsidR="00820407" w:rsidRPr="000A12D1" w:rsidRDefault="0010352C" w:rsidP="00820407">
      <w:pPr>
        <w:jc w:val="both"/>
        <w:rPr>
          <w:bCs/>
        </w:rPr>
      </w:pPr>
      <w:r w:rsidRPr="000A12D1">
        <w:rPr>
          <w:bCs/>
        </w:rPr>
        <w:t>5</w:t>
      </w:r>
      <w:r w:rsidR="00820407" w:rsidRPr="000A12D1">
        <w:rPr>
          <w:bCs/>
        </w:rPr>
        <w:t>.  </w:t>
      </w:r>
      <w:r w:rsidR="00820407" w:rsidRPr="000A12D1">
        <w:t xml:space="preserve">Przedmiot umowy należy wykonać zgodnie z warunkami określonymi w </w:t>
      </w:r>
      <w:r w:rsidR="00820407" w:rsidRPr="000A12D1">
        <w:rPr>
          <w:b/>
        </w:rPr>
        <w:t>SWZ, numer sprawy</w:t>
      </w:r>
      <w:r w:rsidR="00D62322" w:rsidRPr="000A12D1">
        <w:rPr>
          <w:b/>
        </w:rPr>
        <w:t xml:space="preserve"> CUW.26.6</w:t>
      </w:r>
      <w:r w:rsidRPr="000A12D1">
        <w:rPr>
          <w:b/>
        </w:rPr>
        <w:t xml:space="preserve">.2022.AB </w:t>
      </w:r>
      <w:r w:rsidR="00820407" w:rsidRPr="000A12D1">
        <w:t>i w złożonej ofercie oraz zgodnie z obowiązującymi przepisami prawa</w:t>
      </w:r>
      <w:r w:rsidR="000A12D1">
        <w:t>.</w:t>
      </w:r>
    </w:p>
    <w:p w:rsidR="00820407" w:rsidRPr="000A12D1" w:rsidRDefault="00820407" w:rsidP="00820407">
      <w:pPr>
        <w:keepNext/>
        <w:keepLines/>
        <w:widowControl w:val="0"/>
        <w:ind w:right="140"/>
        <w:jc w:val="center"/>
        <w:outlineLvl w:val="0"/>
        <w:rPr>
          <w:rFonts w:eastAsia="Batang"/>
          <w:b/>
          <w:color w:val="000000"/>
        </w:rPr>
      </w:pPr>
      <w:bookmarkStart w:id="0" w:name="bookmark0"/>
      <w:r w:rsidRPr="000A12D1">
        <w:rPr>
          <w:rFonts w:eastAsia="Batang"/>
          <w:b/>
          <w:color w:val="000000"/>
        </w:rPr>
        <w:lastRenderedPageBreak/>
        <w:t>§ 2</w:t>
      </w:r>
      <w:bookmarkEnd w:id="0"/>
    </w:p>
    <w:p w:rsidR="00820407" w:rsidRPr="000A12D1" w:rsidRDefault="00820407" w:rsidP="00820407">
      <w:pPr>
        <w:widowControl w:val="0"/>
        <w:ind w:right="140"/>
        <w:jc w:val="center"/>
        <w:rPr>
          <w:rFonts w:eastAsia="Batang"/>
          <w:b/>
          <w:color w:val="000000"/>
        </w:rPr>
      </w:pPr>
      <w:r w:rsidRPr="000A12D1">
        <w:rPr>
          <w:rFonts w:eastAsia="Batang"/>
          <w:b/>
          <w:color w:val="000000"/>
        </w:rPr>
        <w:t>Termin wykonania zamówienia</w:t>
      </w:r>
    </w:p>
    <w:p w:rsidR="00820407" w:rsidRPr="000A12D1" w:rsidRDefault="00820407" w:rsidP="00820407">
      <w:pPr>
        <w:numPr>
          <w:ilvl w:val="0"/>
          <w:numId w:val="6"/>
        </w:numPr>
        <w:tabs>
          <w:tab w:val="num" w:pos="426"/>
        </w:tabs>
        <w:autoSpaceDN w:val="0"/>
        <w:ind w:left="426" w:hanging="426"/>
        <w:jc w:val="both"/>
        <w:rPr>
          <w:bCs/>
        </w:rPr>
      </w:pPr>
      <w:bookmarkStart w:id="1" w:name="bookmark1"/>
      <w:r w:rsidRPr="000A12D1">
        <w:rPr>
          <w:bCs/>
        </w:rPr>
        <w:t xml:space="preserve">Strony ustalają, że zamówienie zostanie zrealizowane w terminie do </w:t>
      </w:r>
      <w:r w:rsidR="00AD404B">
        <w:rPr>
          <w:bCs/>
        </w:rPr>
        <w:t>21</w:t>
      </w:r>
      <w:r w:rsidRPr="000A12D1">
        <w:rPr>
          <w:bCs/>
        </w:rPr>
        <w:t xml:space="preserve"> dni kalendarzowych od dnia podpisania umowy.</w:t>
      </w:r>
    </w:p>
    <w:p w:rsidR="00820407" w:rsidRPr="000A12D1" w:rsidRDefault="00820407" w:rsidP="00820407">
      <w:pPr>
        <w:tabs>
          <w:tab w:val="num" w:pos="426"/>
        </w:tabs>
        <w:ind w:left="426" w:hanging="426"/>
        <w:jc w:val="both"/>
        <w:rPr>
          <w:bCs/>
        </w:rPr>
      </w:pPr>
      <w:r w:rsidRPr="000A12D1">
        <w:rPr>
          <w:bCs/>
        </w:rPr>
        <w:t xml:space="preserve">2. </w:t>
      </w:r>
      <w:r w:rsidRPr="000A12D1">
        <w:rPr>
          <w:bCs/>
        </w:rPr>
        <w:tab/>
        <w:t>Przedstawiciel Zamawiającego ma prawo odmowy przyjęcia przedmiotu dostawy</w:t>
      </w:r>
      <w:r w:rsidRPr="000A12D1">
        <w:rPr>
          <w:bCs/>
        </w:rPr>
        <w:br/>
        <w:t>i żądania jego dostawy zgodnie z wymaganiami określonymi w opisie przedmiotu zamówienia, w przypadku:</w:t>
      </w:r>
    </w:p>
    <w:p w:rsidR="00820407" w:rsidRPr="000A12D1" w:rsidRDefault="00820407" w:rsidP="00820407">
      <w:pPr>
        <w:numPr>
          <w:ilvl w:val="3"/>
          <w:numId w:val="7"/>
        </w:numPr>
        <w:tabs>
          <w:tab w:val="num" w:pos="851"/>
        </w:tabs>
        <w:autoSpaceDN w:val="0"/>
        <w:ind w:left="851" w:hanging="425"/>
        <w:jc w:val="both"/>
        <w:rPr>
          <w:bCs/>
        </w:rPr>
      </w:pPr>
      <w:r w:rsidRPr="000A12D1">
        <w:rPr>
          <w:bCs/>
        </w:rPr>
        <w:t>wad sprzętu lub dostarczenia sprzętu niezgodnego z parametrami określonymi przez Zamawiającego,</w:t>
      </w:r>
    </w:p>
    <w:p w:rsidR="00820407" w:rsidRPr="000A12D1" w:rsidRDefault="00820407" w:rsidP="00820407">
      <w:pPr>
        <w:numPr>
          <w:ilvl w:val="3"/>
          <w:numId w:val="7"/>
        </w:numPr>
        <w:tabs>
          <w:tab w:val="num" w:pos="851"/>
        </w:tabs>
        <w:autoSpaceDN w:val="0"/>
        <w:ind w:left="851" w:hanging="425"/>
        <w:jc w:val="both"/>
        <w:rPr>
          <w:bCs/>
        </w:rPr>
      </w:pPr>
      <w:r w:rsidRPr="000A12D1">
        <w:rPr>
          <w:bCs/>
        </w:rPr>
        <w:t>braków ilościowych,</w:t>
      </w:r>
    </w:p>
    <w:p w:rsidR="00820407" w:rsidRPr="000A12D1" w:rsidRDefault="00820407" w:rsidP="00820407">
      <w:pPr>
        <w:numPr>
          <w:ilvl w:val="3"/>
          <w:numId w:val="7"/>
        </w:numPr>
        <w:tabs>
          <w:tab w:val="num" w:pos="851"/>
        </w:tabs>
        <w:autoSpaceDN w:val="0"/>
        <w:ind w:left="851" w:hanging="425"/>
        <w:jc w:val="both"/>
        <w:rPr>
          <w:bCs/>
        </w:rPr>
      </w:pPr>
      <w:r w:rsidRPr="000A12D1">
        <w:rPr>
          <w:bCs/>
        </w:rPr>
        <w:t>niezgodności z tabelami rozmiarowymi (rozmiary zawyżone/zaniżone),</w:t>
      </w:r>
    </w:p>
    <w:p w:rsidR="00820407" w:rsidRPr="000A12D1" w:rsidRDefault="00820407" w:rsidP="00820407">
      <w:pPr>
        <w:numPr>
          <w:ilvl w:val="3"/>
          <w:numId w:val="7"/>
        </w:numPr>
        <w:tabs>
          <w:tab w:val="num" w:pos="851"/>
        </w:tabs>
        <w:autoSpaceDN w:val="0"/>
        <w:ind w:left="851" w:hanging="425"/>
        <w:jc w:val="both"/>
        <w:rPr>
          <w:bCs/>
        </w:rPr>
      </w:pPr>
      <w:r w:rsidRPr="000A12D1">
        <w:rPr>
          <w:bCs/>
        </w:rPr>
        <w:t>niezgodności materiałów,</w:t>
      </w:r>
    </w:p>
    <w:p w:rsidR="00820407" w:rsidRPr="000A12D1" w:rsidRDefault="00820407" w:rsidP="00820407">
      <w:pPr>
        <w:numPr>
          <w:ilvl w:val="3"/>
          <w:numId w:val="7"/>
        </w:numPr>
        <w:tabs>
          <w:tab w:val="num" w:pos="851"/>
        </w:tabs>
        <w:autoSpaceDN w:val="0"/>
        <w:ind w:left="851" w:hanging="425"/>
        <w:jc w:val="both"/>
        <w:rPr>
          <w:bCs/>
        </w:rPr>
      </w:pPr>
      <w:r w:rsidRPr="000A12D1">
        <w:rPr>
          <w:bCs/>
        </w:rPr>
        <w:t>złej jakości (nieprawidłowo złożone, inne wady, nieestetyczne wykonanie, itp.).</w:t>
      </w:r>
    </w:p>
    <w:p w:rsidR="00820407" w:rsidRPr="000A12D1" w:rsidRDefault="00820407" w:rsidP="00820407">
      <w:pPr>
        <w:tabs>
          <w:tab w:val="left" w:pos="426"/>
        </w:tabs>
        <w:ind w:left="426" w:hanging="426"/>
        <w:jc w:val="both"/>
        <w:rPr>
          <w:bCs/>
        </w:rPr>
      </w:pPr>
      <w:r w:rsidRPr="000A12D1">
        <w:rPr>
          <w:bCs/>
        </w:rPr>
        <w:t>3.</w:t>
      </w:r>
      <w:r w:rsidRPr="000A12D1">
        <w:rPr>
          <w:bCs/>
        </w:rPr>
        <w:tab/>
        <w:t>W przypadku, o którym mowa w ust. 2, przedstawiciel Zamawiającego odmówi potwierdzenia wykonania dostawy wskazując w treści protokołu przyczynę odmowy wraz z informacją o ilości przedmiotu umowy spełniającej wymagania i zaakceptowanej przez Zamawiającego. Partia przedmiotu dostawy nie spełniająca wymagań zostanie zwrócona Wykonawcy na jego koszt, a Wykonawca ma obowiązek wykonać przedmiot dostawy spełniający wymogi w terminie wyznaczonym przez Zamawiającego. Wykonawca zostanie zawiadomiony pisemnie o odmowie potwierdzenia wykonania oraz obowiązany jest odebrać przedmiot dostawy niespełniający wymagań w terminie 1 dnia od dnia otrzymania stosownego zawiadomienia.</w:t>
      </w:r>
    </w:p>
    <w:p w:rsidR="00820407" w:rsidRPr="000A12D1" w:rsidRDefault="00820407" w:rsidP="00820407">
      <w:pPr>
        <w:tabs>
          <w:tab w:val="left" w:pos="426"/>
        </w:tabs>
        <w:ind w:left="426" w:hanging="426"/>
        <w:jc w:val="both"/>
        <w:rPr>
          <w:bCs/>
        </w:rPr>
      </w:pPr>
      <w:r w:rsidRPr="000A12D1">
        <w:rPr>
          <w:bCs/>
        </w:rPr>
        <w:t>4.</w:t>
      </w:r>
      <w:r w:rsidRPr="000A12D1">
        <w:rPr>
          <w:bCs/>
        </w:rPr>
        <w:tab/>
        <w:t>W przypadku, o którym mowa w ust. 3, przedstawiciel Zamawiającego potwierdzi odbiór przedmiotu dostawy dopiero po wykonaniu przez Wykonawcę całości przedmiotu dostawy spełniającego wymagania poprzez podpisanie protokołu odbioru potwierdzającego wykonanie dostawy.</w:t>
      </w:r>
    </w:p>
    <w:p w:rsidR="00820407" w:rsidRPr="000A12D1" w:rsidRDefault="00820407" w:rsidP="00820407">
      <w:pPr>
        <w:tabs>
          <w:tab w:val="left" w:pos="426"/>
        </w:tabs>
        <w:ind w:left="426" w:hanging="426"/>
        <w:jc w:val="both"/>
        <w:rPr>
          <w:bCs/>
        </w:rPr>
      </w:pPr>
      <w:r w:rsidRPr="000A12D1">
        <w:rPr>
          <w:bCs/>
        </w:rPr>
        <w:t>5.</w:t>
      </w:r>
      <w:r w:rsidRPr="000A12D1">
        <w:rPr>
          <w:bCs/>
        </w:rPr>
        <w:tab/>
        <w:t>Wykonawca po wykonaniu przedmiotu dostawy, zawiadomi przedstawiciela Zamawiającego o zakończeniu realizacji dostawy oraz złoży wszystkie wymagane  dokumenty o których mowa m.in. w §1 ust. 5 umowy.</w:t>
      </w:r>
    </w:p>
    <w:p w:rsidR="00820407" w:rsidRPr="000A12D1" w:rsidRDefault="00820407" w:rsidP="00820407">
      <w:pPr>
        <w:tabs>
          <w:tab w:val="left" w:pos="426"/>
        </w:tabs>
        <w:ind w:left="426" w:hanging="426"/>
        <w:jc w:val="both"/>
        <w:rPr>
          <w:bCs/>
        </w:rPr>
      </w:pPr>
      <w:r w:rsidRPr="000A12D1">
        <w:rPr>
          <w:bCs/>
        </w:rPr>
        <w:t>6.</w:t>
      </w:r>
      <w:r w:rsidRPr="000A12D1">
        <w:rPr>
          <w:bCs/>
        </w:rPr>
        <w:tab/>
        <w:t xml:space="preserve">Po wywiązaniu się Wykonawcy z obowiązku określonego w ust. 5, Zamawiający dokona weryfikacji realizacji dostawy w terminie 2 dni od daty otrzymania wszystkich dokumentów. Po sprawdzeniu poprawności wykonania dostawy, Zamawiający podpisze protokół odbioru, który będzie stanowić podstawę do wystawienia faktury przez Wykonawcę. </w:t>
      </w:r>
    </w:p>
    <w:p w:rsidR="00820407" w:rsidRPr="000A12D1" w:rsidRDefault="00820407" w:rsidP="00820407">
      <w:pPr>
        <w:tabs>
          <w:tab w:val="num" w:pos="426"/>
        </w:tabs>
        <w:ind w:left="426" w:hanging="426"/>
        <w:jc w:val="both"/>
        <w:rPr>
          <w:bCs/>
        </w:rPr>
      </w:pPr>
      <w:r w:rsidRPr="000A12D1">
        <w:rPr>
          <w:bCs/>
        </w:rPr>
        <w:t>7.</w:t>
      </w:r>
      <w:r w:rsidRPr="000A12D1">
        <w:rPr>
          <w:bCs/>
        </w:rPr>
        <w:tab/>
        <w:t>Za datę wykonania dostawy strony przyjmują datę podpisania protokołu odbioru bez uwag. Jeżeli podpisanie protokołu odbioru nastąpi w okresie późniejszym, niż określono to w ust. 6, to przedmiot dostawy będzie uważany za wykonany z opóźnieniem rodzącym obowiązek zapłaty kary umownej na pisemne żądanie Zamawiającego.</w:t>
      </w:r>
    </w:p>
    <w:p w:rsidR="00820407" w:rsidRPr="000A12D1" w:rsidRDefault="00820407" w:rsidP="00820407">
      <w:pPr>
        <w:widowControl w:val="0"/>
        <w:ind w:left="460" w:right="40" w:hanging="460"/>
        <w:jc w:val="both"/>
        <w:rPr>
          <w:rFonts w:eastAsia="Batang"/>
          <w:bCs/>
          <w:color w:val="000000"/>
        </w:rPr>
      </w:pPr>
    </w:p>
    <w:p w:rsidR="00820407" w:rsidRPr="000A12D1" w:rsidRDefault="00820407" w:rsidP="00820407">
      <w:pPr>
        <w:widowControl w:val="0"/>
        <w:ind w:left="460" w:right="40" w:hanging="460"/>
        <w:jc w:val="both"/>
        <w:rPr>
          <w:rFonts w:eastAsia="Batang"/>
          <w:bCs/>
          <w:color w:val="000000"/>
        </w:rPr>
      </w:pPr>
    </w:p>
    <w:p w:rsidR="00820407" w:rsidRPr="000A12D1" w:rsidRDefault="00820407" w:rsidP="00820407">
      <w:pPr>
        <w:keepNext/>
        <w:keepLines/>
        <w:widowControl w:val="0"/>
        <w:ind w:right="140"/>
        <w:jc w:val="center"/>
        <w:outlineLvl w:val="1"/>
        <w:rPr>
          <w:rFonts w:eastAsia="Batang"/>
          <w:b/>
          <w:color w:val="000000"/>
        </w:rPr>
      </w:pPr>
      <w:r w:rsidRPr="000A12D1">
        <w:rPr>
          <w:rFonts w:eastAsia="Batang"/>
          <w:b/>
          <w:color w:val="000000"/>
        </w:rPr>
        <w:t xml:space="preserve">§ </w:t>
      </w:r>
      <w:bookmarkEnd w:id="1"/>
      <w:r w:rsidRPr="000A12D1">
        <w:rPr>
          <w:rFonts w:eastAsia="Batang"/>
          <w:b/>
          <w:color w:val="000000"/>
        </w:rPr>
        <w:t>3</w:t>
      </w:r>
    </w:p>
    <w:p w:rsidR="00820407" w:rsidRPr="000A12D1" w:rsidRDefault="00820407" w:rsidP="00820407">
      <w:pPr>
        <w:keepNext/>
        <w:keepLines/>
        <w:widowControl w:val="0"/>
        <w:ind w:right="140"/>
        <w:jc w:val="center"/>
        <w:outlineLvl w:val="1"/>
        <w:rPr>
          <w:rFonts w:eastAsia="Batang"/>
          <w:b/>
          <w:color w:val="000000"/>
        </w:rPr>
      </w:pPr>
      <w:r w:rsidRPr="000A12D1">
        <w:rPr>
          <w:rFonts w:eastAsia="Batang"/>
          <w:b/>
          <w:color w:val="000000"/>
        </w:rPr>
        <w:t>Warunki dostawy</w:t>
      </w:r>
    </w:p>
    <w:p w:rsidR="00820407" w:rsidRPr="000A12D1" w:rsidRDefault="00820407" w:rsidP="00820407">
      <w:pPr>
        <w:pStyle w:val="Akapitzlist"/>
        <w:numPr>
          <w:ilvl w:val="0"/>
          <w:numId w:val="8"/>
        </w:numPr>
        <w:autoSpaceDN w:val="0"/>
        <w:ind w:left="426" w:hanging="426"/>
        <w:jc w:val="both"/>
        <w:rPr>
          <w:rFonts w:eastAsia="Courier New"/>
          <w:bCs/>
          <w:color w:val="000000"/>
        </w:rPr>
      </w:pPr>
      <w:r w:rsidRPr="000A12D1">
        <w:rPr>
          <w:bCs/>
        </w:rPr>
        <w:t>Nadzór nad wykonaniem dostawy pełni Przedstawiciel Zamawiającego –……………………………………………………………….</w:t>
      </w:r>
    </w:p>
    <w:p w:rsidR="00820407" w:rsidRPr="000A12D1" w:rsidRDefault="00820407" w:rsidP="00820407">
      <w:pPr>
        <w:pStyle w:val="Akapitzlist"/>
        <w:ind w:left="426"/>
        <w:jc w:val="both"/>
        <w:rPr>
          <w:rFonts w:eastAsia="Courier New"/>
          <w:bCs/>
          <w:color w:val="000000"/>
        </w:rPr>
      </w:pPr>
    </w:p>
    <w:p w:rsidR="00820407" w:rsidRPr="000A12D1" w:rsidRDefault="00820407" w:rsidP="00820407">
      <w:pPr>
        <w:pStyle w:val="Akapitzlist"/>
        <w:numPr>
          <w:ilvl w:val="0"/>
          <w:numId w:val="8"/>
        </w:numPr>
        <w:autoSpaceDN w:val="0"/>
        <w:ind w:left="426" w:hanging="426"/>
        <w:jc w:val="both"/>
        <w:rPr>
          <w:rFonts w:eastAsia="Courier New"/>
          <w:bCs/>
          <w:color w:val="000000"/>
        </w:rPr>
      </w:pPr>
      <w:r w:rsidRPr="000A12D1">
        <w:rPr>
          <w:bCs/>
        </w:rPr>
        <w:t>Do obowiązków Zamawiającego należy</w:t>
      </w:r>
      <w:r w:rsidRPr="000A12D1">
        <w:rPr>
          <w:bCs/>
          <w:color w:val="000000"/>
        </w:rPr>
        <w:t xml:space="preserve"> </w:t>
      </w:r>
      <w:r w:rsidRPr="000A12D1">
        <w:rPr>
          <w:rFonts w:eastAsia="Courier New"/>
          <w:bCs/>
          <w:color w:val="000000"/>
        </w:rPr>
        <w:t>odebranie przedmiotu d</w:t>
      </w:r>
      <w:r w:rsidRPr="000A12D1">
        <w:rPr>
          <w:bCs/>
        </w:rPr>
        <w:t>ostawy</w:t>
      </w:r>
      <w:r w:rsidRPr="000A12D1">
        <w:rPr>
          <w:bCs/>
          <w:color w:val="000000"/>
        </w:rPr>
        <w:t xml:space="preserve"> </w:t>
      </w:r>
      <w:r w:rsidRPr="000A12D1">
        <w:rPr>
          <w:rFonts w:eastAsia="Courier New"/>
          <w:bCs/>
          <w:color w:val="000000"/>
        </w:rPr>
        <w:t xml:space="preserve">po sprawdzeniu  jego należytego wykonania oraz terminowa zapłata wynagrodzenia za wykonane </w:t>
      </w:r>
      <w:r w:rsidRPr="000A12D1">
        <w:rPr>
          <w:rFonts w:eastAsia="Courier New"/>
          <w:bCs/>
          <w:color w:val="000000"/>
        </w:rPr>
        <w:br/>
        <w:t>i odebrane prace.</w:t>
      </w:r>
    </w:p>
    <w:p w:rsidR="00820407" w:rsidRPr="000A12D1" w:rsidRDefault="00820407" w:rsidP="00820407">
      <w:pPr>
        <w:pStyle w:val="Akapitzlist"/>
        <w:numPr>
          <w:ilvl w:val="0"/>
          <w:numId w:val="8"/>
        </w:numPr>
        <w:autoSpaceDN w:val="0"/>
        <w:ind w:left="426" w:hanging="426"/>
        <w:jc w:val="both"/>
        <w:rPr>
          <w:bCs/>
        </w:rPr>
      </w:pPr>
      <w:r w:rsidRPr="000A12D1">
        <w:rPr>
          <w:bCs/>
        </w:rPr>
        <w:t>Zamawiający zobowiązuje się do udostępnienia Wykonawcy pomieszczeń w celu dostawy i montażu przedmiotu umowy po wcześniejszym uzgodnieniu.</w:t>
      </w:r>
    </w:p>
    <w:p w:rsidR="00820407" w:rsidRPr="000A12D1" w:rsidRDefault="00820407" w:rsidP="00820407">
      <w:pPr>
        <w:pStyle w:val="Akapitzlist"/>
        <w:numPr>
          <w:ilvl w:val="0"/>
          <w:numId w:val="8"/>
        </w:numPr>
        <w:autoSpaceDN w:val="0"/>
        <w:ind w:left="426" w:hanging="426"/>
        <w:jc w:val="both"/>
        <w:rPr>
          <w:bCs/>
        </w:rPr>
      </w:pPr>
      <w:r w:rsidRPr="000A12D1">
        <w:rPr>
          <w:bCs/>
        </w:rPr>
        <w:lastRenderedPageBreak/>
        <w:t xml:space="preserve">Dostawa przedmiotu zamówienia nastąpi do budynku Szkoły Podstawowej nr </w:t>
      </w:r>
      <w:r w:rsidR="00077283" w:rsidRPr="000A12D1">
        <w:rPr>
          <w:bCs/>
        </w:rPr>
        <w:t xml:space="preserve">1 </w:t>
      </w:r>
      <w:r w:rsidRPr="000A12D1">
        <w:rPr>
          <w:bCs/>
        </w:rPr>
        <w:t xml:space="preserve">adres: </w:t>
      </w:r>
      <w:r w:rsidR="00077283" w:rsidRPr="000A12D1">
        <w:rPr>
          <w:bCs/>
        </w:rPr>
        <w:t xml:space="preserve">Ul Okrzei 6, 27-600 Sandomierz, </w:t>
      </w:r>
      <w:r w:rsidRPr="000A12D1">
        <w:rPr>
          <w:bCs/>
        </w:rPr>
        <w:t>po wcześniejszym uzgodnieniu, w dni robocze, w godzinach pracy szkoły, własnym transportem na własny koszt i ryzyko wraz z:</w:t>
      </w:r>
    </w:p>
    <w:p w:rsidR="00820407" w:rsidRPr="000A12D1" w:rsidRDefault="00820407" w:rsidP="00820407">
      <w:pPr>
        <w:pStyle w:val="Akapitzlist"/>
        <w:ind w:left="709" w:hanging="283"/>
        <w:jc w:val="both"/>
        <w:rPr>
          <w:bCs/>
          <w:lang w:eastAsia="en-US"/>
        </w:rPr>
      </w:pPr>
      <w:r w:rsidRPr="000A12D1">
        <w:rPr>
          <w:bCs/>
        </w:rPr>
        <w:t>-</w:t>
      </w:r>
      <w:r w:rsidRPr="000A12D1">
        <w:rPr>
          <w:bCs/>
        </w:rPr>
        <w:tab/>
        <w:t>pełnym wyposażeniem dodatkowym zgodnym ze specyfikacją producenta,</w:t>
      </w:r>
    </w:p>
    <w:p w:rsidR="00820407" w:rsidRPr="000A12D1" w:rsidRDefault="00820407" w:rsidP="00820407">
      <w:pPr>
        <w:pStyle w:val="Akapitzlist"/>
        <w:ind w:left="709" w:hanging="283"/>
        <w:jc w:val="both"/>
        <w:rPr>
          <w:bCs/>
        </w:rPr>
      </w:pPr>
      <w:r w:rsidRPr="000A12D1">
        <w:rPr>
          <w:bCs/>
        </w:rPr>
        <w:t>-</w:t>
      </w:r>
      <w:r w:rsidRPr="000A12D1">
        <w:rPr>
          <w:bCs/>
        </w:rPr>
        <w:tab/>
        <w:t xml:space="preserve">dokumentacją techniczną oraz instrukcją </w:t>
      </w:r>
      <w:proofErr w:type="spellStart"/>
      <w:r w:rsidRPr="000A12D1">
        <w:rPr>
          <w:bCs/>
        </w:rPr>
        <w:t>obsługi</w:t>
      </w:r>
      <w:proofErr w:type="spellEnd"/>
      <w:r w:rsidRPr="000A12D1">
        <w:rPr>
          <w:bCs/>
        </w:rPr>
        <w:t xml:space="preserve"> dla asortymentu, którego wymóg </w:t>
      </w:r>
      <w:r w:rsidRPr="000A12D1">
        <w:rPr>
          <w:bCs/>
        </w:rPr>
        <w:br/>
        <w:t>ze względów technologiczno – użytkowych dotyczy, w zakresie przewidzianym przez producenta dla każdego samodzielnego elementu przedmiotu zamówienia:</w:t>
      </w:r>
    </w:p>
    <w:p w:rsidR="00820407" w:rsidRPr="000A12D1" w:rsidRDefault="00820407" w:rsidP="00820407">
      <w:pPr>
        <w:pStyle w:val="Akapitzlist"/>
        <w:ind w:left="709" w:hanging="283"/>
        <w:jc w:val="both"/>
        <w:rPr>
          <w:bCs/>
        </w:rPr>
      </w:pPr>
      <w:r w:rsidRPr="000A12D1">
        <w:rPr>
          <w:bCs/>
        </w:rPr>
        <w:t>-</w:t>
      </w:r>
      <w:r w:rsidRPr="000A12D1">
        <w:rPr>
          <w:bCs/>
        </w:rPr>
        <w:tab/>
        <w:t xml:space="preserve">każdy element zadania musi posiadać czytelne cechy identyfikacyjne umieszczone </w:t>
      </w:r>
      <w:r w:rsidRPr="000A12D1">
        <w:rPr>
          <w:bCs/>
        </w:rPr>
        <w:br/>
        <w:t>w miejscu przewidzianym przez producenta (urządzenia, opakowania itp.)</w:t>
      </w:r>
    </w:p>
    <w:p w:rsidR="00820407" w:rsidRPr="000A12D1" w:rsidRDefault="00820407" w:rsidP="00820407">
      <w:pPr>
        <w:pStyle w:val="Akapitzlist"/>
        <w:ind w:left="709" w:hanging="283"/>
        <w:jc w:val="both"/>
        <w:rPr>
          <w:bCs/>
        </w:rPr>
      </w:pPr>
      <w:r w:rsidRPr="000A12D1">
        <w:rPr>
          <w:bCs/>
        </w:rPr>
        <w:t>-</w:t>
      </w:r>
      <w:r w:rsidRPr="000A12D1">
        <w:rPr>
          <w:bCs/>
        </w:rPr>
        <w:tab/>
        <w:t>kartę gwarancyjną dla każdego elementu.</w:t>
      </w:r>
      <w:bookmarkStart w:id="2" w:name="bookmark2"/>
    </w:p>
    <w:p w:rsidR="00820407" w:rsidRPr="000A12D1" w:rsidRDefault="00820407" w:rsidP="00820407">
      <w:pPr>
        <w:pStyle w:val="Akapitzlist"/>
        <w:ind w:left="709" w:hanging="283"/>
        <w:jc w:val="both"/>
        <w:rPr>
          <w:bCs/>
        </w:rPr>
      </w:pPr>
    </w:p>
    <w:p w:rsidR="00820407" w:rsidRPr="000A12D1" w:rsidRDefault="00820407" w:rsidP="00820407">
      <w:pPr>
        <w:keepNext/>
        <w:keepLines/>
        <w:widowControl w:val="0"/>
        <w:jc w:val="both"/>
        <w:outlineLvl w:val="2"/>
        <w:rPr>
          <w:rFonts w:eastAsia="Batang"/>
          <w:bCs/>
          <w:color w:val="000000"/>
        </w:rPr>
      </w:pPr>
    </w:p>
    <w:p w:rsidR="00820407" w:rsidRPr="000A12D1" w:rsidRDefault="00820407" w:rsidP="00820407">
      <w:pPr>
        <w:keepNext/>
        <w:keepLines/>
        <w:widowControl w:val="0"/>
        <w:jc w:val="center"/>
        <w:outlineLvl w:val="2"/>
        <w:rPr>
          <w:rFonts w:eastAsia="Batang"/>
          <w:b/>
          <w:color w:val="000000"/>
        </w:rPr>
      </w:pPr>
      <w:r w:rsidRPr="000A12D1">
        <w:rPr>
          <w:rFonts w:eastAsia="Batang"/>
          <w:b/>
          <w:color w:val="000000"/>
        </w:rPr>
        <w:t>§ 4</w:t>
      </w:r>
      <w:bookmarkEnd w:id="2"/>
    </w:p>
    <w:p w:rsidR="00820407" w:rsidRPr="000A12D1" w:rsidRDefault="00820407" w:rsidP="00820407">
      <w:pPr>
        <w:widowControl w:val="0"/>
        <w:tabs>
          <w:tab w:val="left" w:pos="0"/>
        </w:tabs>
        <w:ind w:right="60" w:firstLine="480"/>
        <w:jc w:val="center"/>
        <w:rPr>
          <w:rFonts w:eastAsia="Batang"/>
          <w:b/>
          <w:color w:val="000000"/>
        </w:rPr>
      </w:pPr>
      <w:bookmarkStart w:id="3" w:name="bookmark4"/>
      <w:r w:rsidRPr="000A12D1">
        <w:rPr>
          <w:rFonts w:eastAsia="Batang"/>
          <w:b/>
          <w:color w:val="000000"/>
        </w:rPr>
        <w:t>Wynagrodzenie i zapłata wynagrodzenia</w:t>
      </w:r>
      <w:bookmarkEnd w:id="3"/>
    </w:p>
    <w:p w:rsidR="00820407" w:rsidRPr="000A12D1" w:rsidRDefault="00820407" w:rsidP="00820407">
      <w:pPr>
        <w:pStyle w:val="Akapitzlist"/>
        <w:numPr>
          <w:ilvl w:val="0"/>
          <w:numId w:val="9"/>
        </w:numPr>
        <w:autoSpaceDN w:val="0"/>
        <w:ind w:left="426" w:hanging="426"/>
        <w:jc w:val="both"/>
        <w:rPr>
          <w:bCs/>
        </w:rPr>
      </w:pPr>
      <w:r w:rsidRPr="000A12D1">
        <w:rPr>
          <w:bCs/>
        </w:rPr>
        <w:t xml:space="preserve">Za należyte i terminowe wykonanie przedmiotu dostawy zamówienia dla Szkoły Podstawowej nr </w:t>
      </w:r>
      <w:r w:rsidR="00077283" w:rsidRPr="000A12D1">
        <w:rPr>
          <w:bCs/>
        </w:rPr>
        <w:t>1</w:t>
      </w:r>
      <w:r w:rsidRPr="000A12D1">
        <w:rPr>
          <w:bCs/>
        </w:rPr>
        <w:t xml:space="preserve">, Wykonawca otrzyma </w:t>
      </w:r>
      <w:r w:rsidRPr="000A12D1">
        <w:rPr>
          <w:b/>
        </w:rPr>
        <w:t>wynagrodzenie ryczałtowe brutto</w:t>
      </w:r>
      <w:r w:rsidRPr="000A12D1">
        <w:rPr>
          <w:bCs/>
        </w:rPr>
        <w:t xml:space="preserve"> w kwocie </w:t>
      </w:r>
      <w:r w:rsidRPr="000A12D1">
        <w:rPr>
          <w:b/>
        </w:rPr>
        <w:t>……..</w:t>
      </w:r>
      <w:r w:rsidRPr="000A12D1">
        <w:rPr>
          <w:bCs/>
        </w:rPr>
        <w:t xml:space="preserve"> </w:t>
      </w:r>
      <w:r w:rsidRPr="000A12D1">
        <w:rPr>
          <w:b/>
        </w:rPr>
        <w:t>zł</w:t>
      </w:r>
      <w:r w:rsidRPr="000A12D1">
        <w:rPr>
          <w:bCs/>
        </w:rPr>
        <w:t xml:space="preserve"> (słownie złotych: ……………00/100) w tym wartość netto …………. zł (słownie ………00/100), podatek od towarów i usług VAT w kwocie ……………..zł (słownie 00/100), zgodnie z cenami brutto wskazanymi w formularzu oferty Wykonawcy.</w:t>
      </w:r>
    </w:p>
    <w:p w:rsidR="00820407" w:rsidRPr="000A12D1" w:rsidRDefault="00820407" w:rsidP="00820407">
      <w:pPr>
        <w:numPr>
          <w:ilvl w:val="0"/>
          <w:numId w:val="9"/>
        </w:numPr>
        <w:autoSpaceDN w:val="0"/>
        <w:ind w:left="426" w:hanging="426"/>
        <w:jc w:val="both"/>
        <w:rPr>
          <w:bCs/>
        </w:rPr>
      </w:pPr>
      <w:r w:rsidRPr="000A12D1">
        <w:rPr>
          <w:bCs/>
        </w:rPr>
        <w:t>Wynagrodzenie ryczałtowe o którym mowa w ust. 1 obejmuje wszystkie koszty związane z realizacją niniejszej umowy w tym ryzyko Wykonawcy z tytułu oszacowania wszelkich kosztów związanych z realizacją przedmiotu zamówienia, a także oddziaływania innych czynników mających lub mogących mieć wpływ na koszty.</w:t>
      </w:r>
    </w:p>
    <w:p w:rsidR="00820407" w:rsidRPr="000A12D1" w:rsidRDefault="00820407" w:rsidP="00820407">
      <w:pPr>
        <w:numPr>
          <w:ilvl w:val="0"/>
          <w:numId w:val="9"/>
        </w:numPr>
        <w:autoSpaceDN w:val="0"/>
        <w:ind w:left="426" w:hanging="426"/>
        <w:jc w:val="both"/>
        <w:rPr>
          <w:bCs/>
        </w:rPr>
      </w:pPr>
      <w:r w:rsidRPr="000A12D1">
        <w:rPr>
          <w:bCs/>
        </w:rPr>
        <w:t>Niedoszacowanie, pominięcie lub brak rozpoznania zakresu przedmiotu zamówienia nie może być podstawą do żądania zmiany wynagrodzenia ryczałtowego określonego w ust.1 niniejszego paragrafu.</w:t>
      </w:r>
    </w:p>
    <w:p w:rsidR="00820407" w:rsidRPr="000A12D1" w:rsidRDefault="00820407" w:rsidP="00820407">
      <w:pPr>
        <w:numPr>
          <w:ilvl w:val="0"/>
          <w:numId w:val="9"/>
        </w:numPr>
        <w:autoSpaceDN w:val="0"/>
        <w:ind w:left="426" w:hanging="426"/>
        <w:jc w:val="both"/>
        <w:rPr>
          <w:bCs/>
        </w:rPr>
      </w:pPr>
      <w:r w:rsidRPr="000A12D1">
        <w:rPr>
          <w:bCs/>
        </w:rPr>
        <w:t xml:space="preserve">Rozliczenie następuje na podstawie faktury końcowej po dostarczeniu całości zamówienia. </w:t>
      </w:r>
    </w:p>
    <w:p w:rsidR="00820407" w:rsidRPr="000A12D1" w:rsidRDefault="00820407" w:rsidP="00820407">
      <w:pPr>
        <w:numPr>
          <w:ilvl w:val="0"/>
          <w:numId w:val="9"/>
        </w:numPr>
        <w:autoSpaceDN w:val="0"/>
        <w:ind w:left="426" w:hanging="426"/>
        <w:jc w:val="both"/>
        <w:rPr>
          <w:bCs/>
        </w:rPr>
      </w:pPr>
      <w:r w:rsidRPr="000A12D1">
        <w:rPr>
          <w:bCs/>
        </w:rPr>
        <w:t xml:space="preserve">Zamawiający oświadcza, że będzie dokonywał płatności za wykonanie przedmiotu umowy z zastosowaniem mechanizmu podzielonej płatności, zgodnie z ustawą z 15 grudnia 2017r o zmianie ustawy o podatku od towarów i usług oraz zmianie niektórych ustaw. </w:t>
      </w:r>
    </w:p>
    <w:p w:rsidR="00820407" w:rsidRPr="000A12D1" w:rsidRDefault="00820407" w:rsidP="00820407">
      <w:pPr>
        <w:numPr>
          <w:ilvl w:val="0"/>
          <w:numId w:val="9"/>
        </w:numPr>
        <w:autoSpaceDN w:val="0"/>
        <w:ind w:left="426" w:hanging="426"/>
        <w:jc w:val="both"/>
        <w:rPr>
          <w:bCs/>
        </w:rPr>
      </w:pPr>
      <w:r w:rsidRPr="000A12D1">
        <w:rPr>
          <w:bCs/>
        </w:rPr>
        <w:t xml:space="preserve">Należność wynikająca z faktury, będzie płatna w formie przelewu bankowego na rachunek bankowy Wykonawcy wskazany w fakturze w terminie 30 dni od daty doręczenia faktury VAT, sporządzonej na podstawie protokołu odbioru przedmiotu umowy. </w:t>
      </w:r>
    </w:p>
    <w:p w:rsidR="00820407" w:rsidRPr="000A12D1" w:rsidRDefault="00820407" w:rsidP="00820407">
      <w:pPr>
        <w:numPr>
          <w:ilvl w:val="0"/>
          <w:numId w:val="9"/>
        </w:numPr>
        <w:autoSpaceDN w:val="0"/>
        <w:ind w:left="426" w:hanging="426"/>
        <w:jc w:val="both"/>
        <w:rPr>
          <w:bCs/>
        </w:rPr>
      </w:pPr>
      <w:r w:rsidRPr="000A12D1">
        <w:rPr>
          <w:bCs/>
        </w:rPr>
        <w:t xml:space="preserve">Faktura wystawiona będzie na podstawie protokołu odbioru, na podstawie </w:t>
      </w:r>
      <w:proofErr w:type="spellStart"/>
      <w:r w:rsidRPr="000A12D1">
        <w:rPr>
          <w:bCs/>
        </w:rPr>
        <w:t>danych</w:t>
      </w:r>
      <w:proofErr w:type="spellEnd"/>
      <w:r w:rsidRPr="000A12D1">
        <w:rPr>
          <w:bCs/>
        </w:rPr>
        <w:t xml:space="preserve">: </w:t>
      </w:r>
    </w:p>
    <w:p w:rsidR="00820407" w:rsidRPr="000A12D1" w:rsidRDefault="00820407" w:rsidP="00820407">
      <w:pPr>
        <w:ind w:left="426"/>
        <w:jc w:val="both"/>
        <w:rPr>
          <w:bCs/>
        </w:rPr>
      </w:pPr>
      <w:r w:rsidRPr="000A12D1">
        <w:rPr>
          <w:bCs/>
        </w:rPr>
        <w:t xml:space="preserve">Jako nabywcę należy wskazać Gminę Sandomierz Plac Poniatowskiego 3, 27 – 600 Sandomierz, NIP: 8641751939, Odbiorca: Szkoła Podstawowa nr </w:t>
      </w:r>
      <w:r w:rsidR="00077283" w:rsidRPr="000A12D1">
        <w:rPr>
          <w:bCs/>
        </w:rPr>
        <w:t>1</w:t>
      </w:r>
      <w:r w:rsidRPr="000A12D1">
        <w:rPr>
          <w:bCs/>
        </w:rPr>
        <w:t>, adres:</w:t>
      </w:r>
      <w:r w:rsidR="00077283" w:rsidRPr="000A12D1">
        <w:rPr>
          <w:bCs/>
        </w:rPr>
        <w:t xml:space="preserve"> ul. Okrzei 6.</w:t>
      </w:r>
    </w:p>
    <w:p w:rsidR="00820407" w:rsidRPr="000A12D1" w:rsidRDefault="00820407" w:rsidP="00820407">
      <w:pPr>
        <w:numPr>
          <w:ilvl w:val="0"/>
          <w:numId w:val="9"/>
        </w:numPr>
        <w:autoSpaceDN w:val="0"/>
        <w:ind w:left="426" w:hanging="426"/>
        <w:jc w:val="both"/>
        <w:rPr>
          <w:bCs/>
        </w:rPr>
      </w:pPr>
      <w:r w:rsidRPr="000A12D1">
        <w:rPr>
          <w:bCs/>
        </w:rPr>
        <w:t>Za dzień zapłaty uważa się dzień obciążenia płatnością rachunku bankowego Zamawiającego.</w:t>
      </w:r>
    </w:p>
    <w:p w:rsidR="00820407" w:rsidRPr="000A12D1" w:rsidRDefault="00820407" w:rsidP="00820407">
      <w:pPr>
        <w:widowControl w:val="0"/>
        <w:ind w:left="426" w:right="40" w:hanging="426"/>
        <w:jc w:val="both"/>
        <w:rPr>
          <w:rFonts w:eastAsia="Batang"/>
          <w:bCs/>
          <w:color w:val="000000"/>
        </w:rPr>
      </w:pPr>
    </w:p>
    <w:p w:rsidR="00820407" w:rsidRPr="000A12D1" w:rsidRDefault="00820407" w:rsidP="00820407">
      <w:pPr>
        <w:widowControl w:val="0"/>
        <w:ind w:left="426" w:right="40" w:hanging="426"/>
        <w:jc w:val="both"/>
        <w:rPr>
          <w:rFonts w:eastAsia="Batang"/>
          <w:bCs/>
          <w:color w:val="000000"/>
        </w:rPr>
      </w:pPr>
    </w:p>
    <w:p w:rsidR="00820407" w:rsidRPr="000A12D1" w:rsidRDefault="00820407" w:rsidP="00820407">
      <w:pPr>
        <w:widowControl w:val="0"/>
        <w:ind w:left="720" w:right="40"/>
        <w:jc w:val="center"/>
        <w:rPr>
          <w:rFonts w:eastAsia="Batang"/>
          <w:b/>
          <w:color w:val="000000"/>
        </w:rPr>
      </w:pPr>
      <w:r w:rsidRPr="000A12D1">
        <w:rPr>
          <w:rFonts w:eastAsia="Batang"/>
          <w:b/>
          <w:color w:val="000000"/>
        </w:rPr>
        <w:t>§ 5</w:t>
      </w:r>
    </w:p>
    <w:p w:rsidR="00820407" w:rsidRPr="000A12D1" w:rsidRDefault="00820407" w:rsidP="00820407">
      <w:pPr>
        <w:widowControl w:val="0"/>
        <w:ind w:left="720" w:right="40"/>
        <w:jc w:val="center"/>
        <w:rPr>
          <w:rFonts w:eastAsia="Batang"/>
          <w:b/>
          <w:color w:val="000000"/>
        </w:rPr>
      </w:pPr>
      <w:r w:rsidRPr="000A12D1">
        <w:rPr>
          <w:rFonts w:eastAsia="Batang"/>
          <w:b/>
          <w:color w:val="000000"/>
        </w:rPr>
        <w:t>Warunki gwarancji</w:t>
      </w:r>
    </w:p>
    <w:p w:rsidR="00820407" w:rsidRPr="000A12D1" w:rsidRDefault="00820407" w:rsidP="00820407">
      <w:pPr>
        <w:widowControl w:val="0"/>
        <w:tabs>
          <w:tab w:val="left" w:pos="472"/>
        </w:tabs>
        <w:ind w:left="426" w:right="40" w:hanging="426"/>
        <w:jc w:val="both"/>
        <w:rPr>
          <w:rFonts w:eastAsia="Batang"/>
          <w:bCs/>
          <w:color w:val="000000"/>
        </w:rPr>
      </w:pPr>
      <w:r w:rsidRPr="000A12D1">
        <w:rPr>
          <w:rFonts w:eastAsia="Batang"/>
          <w:bCs/>
          <w:color w:val="000000"/>
        </w:rPr>
        <w:t>1.</w:t>
      </w:r>
      <w:r w:rsidRPr="000A12D1">
        <w:rPr>
          <w:rFonts w:eastAsia="Batang"/>
          <w:bCs/>
          <w:color w:val="000000"/>
        </w:rPr>
        <w:tab/>
      </w:r>
      <w:bookmarkStart w:id="4" w:name="bookmark8"/>
      <w:r w:rsidRPr="000A12D1">
        <w:rPr>
          <w:rFonts w:eastAsia="Batang"/>
          <w:bCs/>
          <w:color w:val="000000"/>
        </w:rPr>
        <w:t xml:space="preserve">Wykonawca udzieli gwarancji na przedmiot umowy zgodnie ze złożoną ofertą tj. na okres </w:t>
      </w:r>
      <w:r w:rsidR="003222F4" w:rsidRPr="000A12D1">
        <w:rPr>
          <w:rFonts w:eastAsia="Batang"/>
          <w:b/>
          <w:color w:val="000000"/>
        </w:rPr>
        <w:t>36 miesięcy</w:t>
      </w:r>
      <w:r w:rsidRPr="000A12D1">
        <w:rPr>
          <w:rFonts w:eastAsia="Batang"/>
          <w:bCs/>
          <w:color w:val="000000"/>
        </w:rPr>
        <w:t xml:space="preserve"> który liczony będzie od daty znajdującej się na protokole odbioru.</w:t>
      </w:r>
    </w:p>
    <w:p w:rsidR="00820407" w:rsidRPr="000A12D1" w:rsidRDefault="00820407" w:rsidP="00820407">
      <w:pPr>
        <w:widowControl w:val="0"/>
        <w:tabs>
          <w:tab w:val="left" w:pos="472"/>
        </w:tabs>
        <w:ind w:left="426" w:right="40" w:hanging="426"/>
        <w:jc w:val="both"/>
        <w:rPr>
          <w:rFonts w:eastAsia="Batang"/>
          <w:bCs/>
          <w:color w:val="000000"/>
        </w:rPr>
      </w:pPr>
      <w:r w:rsidRPr="000A12D1">
        <w:rPr>
          <w:rFonts w:eastAsia="Batang"/>
          <w:bCs/>
          <w:color w:val="000000"/>
        </w:rPr>
        <w:t>2.</w:t>
      </w:r>
      <w:r w:rsidRPr="000A12D1">
        <w:rPr>
          <w:rFonts w:eastAsia="Batang"/>
          <w:bCs/>
          <w:color w:val="000000"/>
        </w:rPr>
        <w:tab/>
        <w:t xml:space="preserve">Przedmiot zamówienia podlega rękojmi za wady fizyczne i prawne zgodnie z przepisami kodeksu cywilnego. Gwarancja nie wyłącza, nie ogranicza ani nie zawiesza uprawnień </w:t>
      </w:r>
      <w:r w:rsidRPr="000A12D1">
        <w:rPr>
          <w:rFonts w:eastAsia="Batang"/>
          <w:bCs/>
          <w:color w:val="000000"/>
        </w:rPr>
        <w:lastRenderedPageBreak/>
        <w:t>Zamawiającego wynikających z kodeksu cywilnego rękojmi za wady rzeczy sprzedanej.</w:t>
      </w:r>
    </w:p>
    <w:p w:rsidR="00820407" w:rsidRPr="000A12D1" w:rsidRDefault="00820407" w:rsidP="00820407">
      <w:pPr>
        <w:widowControl w:val="0"/>
        <w:tabs>
          <w:tab w:val="left" w:pos="472"/>
        </w:tabs>
        <w:ind w:left="426" w:right="40" w:hanging="426"/>
        <w:jc w:val="both"/>
        <w:rPr>
          <w:rFonts w:eastAsia="Batang"/>
          <w:bCs/>
          <w:color w:val="000000"/>
        </w:rPr>
      </w:pPr>
      <w:r w:rsidRPr="000A12D1">
        <w:rPr>
          <w:rFonts w:eastAsia="Batang"/>
          <w:bCs/>
          <w:color w:val="000000"/>
        </w:rPr>
        <w:t>3.</w:t>
      </w:r>
      <w:r w:rsidRPr="000A12D1">
        <w:rPr>
          <w:rFonts w:eastAsia="Batang"/>
          <w:bCs/>
          <w:color w:val="000000"/>
        </w:rPr>
        <w:tab/>
        <w:t xml:space="preserve">W okresie gwarancji koszty związane z naprawami gwarancyjnymi (dojazd w miejsce awarii, odbiór sprzętu, załadunek i rozładunek, dostarczenie sprzętu po usunięciu usterek, koszty naprawy, ponosi Wykonawca. Wykonawca zobowiązany jest przyjąć zgłoszenie awarii faksem lub na e-mail </w:t>
      </w:r>
      <w:hyperlink r:id="rId7" w:history="1">
        <w:r w:rsidRPr="000A12D1">
          <w:rPr>
            <w:rStyle w:val="Hipercze"/>
          </w:rPr>
          <w:t>…………………………..</w:t>
        </w:r>
      </w:hyperlink>
      <w:r w:rsidRPr="000A12D1">
        <w:rPr>
          <w:color w:val="000000"/>
        </w:rPr>
        <w:t>,</w:t>
      </w:r>
      <w:r w:rsidRPr="000A12D1">
        <w:rPr>
          <w:rFonts w:eastAsia="Batang"/>
          <w:bCs/>
          <w:color w:val="000000"/>
        </w:rPr>
        <w:t xml:space="preserve"> w dni robocze w godzinach 7:00-15:00. Zamawiający dopuszcza by naprawy odbywały się w serwisie Wykonawcy. Maksymalny czas naprawy nie może przekroczyć 21 dni kalendarzowych od daty zabrania sprzętu do naprawy. Okres gwarancji na dany element jest przedłużony o czas naprawy.</w:t>
      </w:r>
    </w:p>
    <w:p w:rsidR="00820407" w:rsidRPr="000A12D1" w:rsidRDefault="00820407" w:rsidP="00820407">
      <w:pPr>
        <w:widowControl w:val="0"/>
        <w:tabs>
          <w:tab w:val="left" w:pos="472"/>
        </w:tabs>
        <w:ind w:left="426" w:right="40" w:hanging="426"/>
        <w:jc w:val="both"/>
        <w:rPr>
          <w:rFonts w:eastAsia="Batang"/>
          <w:bCs/>
          <w:color w:val="000000"/>
        </w:rPr>
      </w:pPr>
      <w:r w:rsidRPr="000A12D1">
        <w:rPr>
          <w:rFonts w:eastAsia="Batang"/>
          <w:bCs/>
          <w:color w:val="000000"/>
        </w:rPr>
        <w:t>4.</w:t>
      </w:r>
      <w:r w:rsidRPr="000A12D1">
        <w:rPr>
          <w:rFonts w:eastAsia="Batang"/>
          <w:bCs/>
          <w:color w:val="000000"/>
        </w:rPr>
        <w:tab/>
        <w:t>W przypadku nieusunięcia wad przez Wykonawcę w wymaganym terminie, Zamawiający może usunąć stwierdzone wady na koszt Wykonawcy z zachowaniem pozostałych uprawnień wynikających z udzielonej gwarancji i rękojmi.</w:t>
      </w:r>
    </w:p>
    <w:p w:rsidR="00820407" w:rsidRPr="000A12D1" w:rsidRDefault="00820407" w:rsidP="00820407">
      <w:pPr>
        <w:widowControl w:val="0"/>
        <w:tabs>
          <w:tab w:val="left" w:pos="472"/>
        </w:tabs>
        <w:ind w:left="426" w:right="40" w:hanging="426"/>
        <w:jc w:val="both"/>
        <w:rPr>
          <w:rFonts w:eastAsia="Batang"/>
          <w:bCs/>
          <w:color w:val="000000"/>
        </w:rPr>
      </w:pPr>
      <w:r w:rsidRPr="000A12D1">
        <w:rPr>
          <w:rFonts w:eastAsia="Batang"/>
          <w:bCs/>
          <w:color w:val="000000"/>
        </w:rPr>
        <w:t>5.</w:t>
      </w:r>
      <w:r w:rsidRPr="000A12D1">
        <w:rPr>
          <w:rFonts w:eastAsia="Batang"/>
          <w:bCs/>
          <w:color w:val="000000"/>
        </w:rPr>
        <w:tab/>
        <w:t>W ramach przedmiotowej gwarancji Wykonawca pokrywa koszty wymiany wadliwych elementów lub całych zestawów, jeżeli zajdzie taka konieczność. Wszelkie koszty z tym związane pokrywa Wykonawca.</w:t>
      </w:r>
    </w:p>
    <w:p w:rsidR="00820407" w:rsidRPr="000A12D1" w:rsidRDefault="00820407" w:rsidP="00820407">
      <w:pPr>
        <w:widowControl w:val="0"/>
        <w:tabs>
          <w:tab w:val="left" w:pos="472"/>
        </w:tabs>
        <w:ind w:left="426" w:right="40" w:hanging="426"/>
        <w:jc w:val="both"/>
        <w:rPr>
          <w:rFonts w:eastAsia="Batang"/>
          <w:bCs/>
          <w:color w:val="000000"/>
        </w:rPr>
      </w:pPr>
      <w:r w:rsidRPr="000A12D1">
        <w:rPr>
          <w:rFonts w:eastAsia="Batang"/>
          <w:bCs/>
          <w:color w:val="000000"/>
        </w:rPr>
        <w:t>6.</w:t>
      </w:r>
      <w:r w:rsidRPr="000A12D1">
        <w:rPr>
          <w:rFonts w:eastAsia="Batang"/>
          <w:bCs/>
          <w:color w:val="000000"/>
        </w:rPr>
        <w:tab/>
        <w:t>Wykonawca w dniu dostawy przekaże Zamawiającemu karty gwarancyjne oraz pełną dokumentację sprzętu zgodnie z SWZ.</w:t>
      </w:r>
    </w:p>
    <w:p w:rsidR="00820407" w:rsidRPr="000A12D1" w:rsidRDefault="00820407" w:rsidP="00820407">
      <w:pPr>
        <w:widowControl w:val="0"/>
        <w:tabs>
          <w:tab w:val="left" w:pos="472"/>
        </w:tabs>
        <w:ind w:left="426" w:right="40" w:hanging="426"/>
        <w:jc w:val="both"/>
        <w:rPr>
          <w:rFonts w:eastAsia="Batang"/>
          <w:bCs/>
          <w:color w:val="000000"/>
        </w:rPr>
      </w:pPr>
      <w:r w:rsidRPr="000A12D1">
        <w:rPr>
          <w:rFonts w:eastAsia="Batang"/>
          <w:bCs/>
          <w:color w:val="000000"/>
        </w:rPr>
        <w:t>7.</w:t>
      </w:r>
      <w:r w:rsidRPr="000A12D1">
        <w:rPr>
          <w:rFonts w:eastAsia="Batang"/>
          <w:bCs/>
          <w:color w:val="000000"/>
        </w:rPr>
        <w:tab/>
        <w:t>Wykonawca będzie stosował w okresie gwarancji dla przedmiotu umowy jedynie materiały eksploatacyjne i części zamienne zalecane przez producenta.</w:t>
      </w:r>
    </w:p>
    <w:p w:rsidR="00820407" w:rsidRPr="000A12D1" w:rsidRDefault="00820407" w:rsidP="00820407">
      <w:pPr>
        <w:widowControl w:val="0"/>
        <w:tabs>
          <w:tab w:val="left" w:pos="472"/>
        </w:tabs>
        <w:ind w:left="426" w:right="40" w:hanging="426"/>
        <w:jc w:val="both"/>
        <w:rPr>
          <w:rFonts w:eastAsia="Batang"/>
          <w:bCs/>
          <w:color w:val="000000"/>
        </w:rPr>
      </w:pPr>
      <w:r w:rsidRPr="000A12D1">
        <w:rPr>
          <w:rFonts w:eastAsia="Batang"/>
          <w:bCs/>
          <w:color w:val="000000"/>
        </w:rPr>
        <w:t>8.</w:t>
      </w:r>
      <w:r w:rsidRPr="000A12D1">
        <w:rPr>
          <w:rFonts w:eastAsia="Batang"/>
          <w:bCs/>
          <w:color w:val="000000"/>
        </w:rPr>
        <w:tab/>
        <w:t>W razie zniszczenia lub zgubienia dokumentu gwarancji Zamawiający nie traci uprawnień z tytułu gwarancji, jeżeli wykaże na podstawie innego dokumentu, np. niniejszej umowy istnienie zobowiązania z tytułu gwarancji.</w:t>
      </w:r>
    </w:p>
    <w:p w:rsidR="00820407" w:rsidRPr="000A12D1" w:rsidRDefault="00820407" w:rsidP="00820407">
      <w:pPr>
        <w:widowControl w:val="0"/>
        <w:tabs>
          <w:tab w:val="left" w:pos="472"/>
        </w:tabs>
        <w:ind w:left="284" w:right="40" w:hanging="284"/>
        <w:jc w:val="both"/>
        <w:rPr>
          <w:rFonts w:eastAsia="Batang"/>
          <w:bCs/>
          <w:color w:val="000000"/>
        </w:rPr>
      </w:pPr>
    </w:p>
    <w:p w:rsidR="00820407" w:rsidRPr="000A12D1" w:rsidRDefault="00820407" w:rsidP="00820407">
      <w:pPr>
        <w:widowControl w:val="0"/>
        <w:tabs>
          <w:tab w:val="left" w:pos="472"/>
        </w:tabs>
        <w:ind w:right="40"/>
        <w:jc w:val="both"/>
        <w:rPr>
          <w:rFonts w:eastAsia="Batang"/>
          <w:bCs/>
          <w:color w:val="000000"/>
        </w:rPr>
      </w:pPr>
    </w:p>
    <w:p w:rsidR="00820407" w:rsidRPr="000A12D1" w:rsidRDefault="00820407" w:rsidP="00820407">
      <w:pPr>
        <w:widowControl w:val="0"/>
        <w:tabs>
          <w:tab w:val="left" w:pos="472"/>
        </w:tabs>
        <w:ind w:left="460" w:right="40"/>
        <w:jc w:val="center"/>
        <w:rPr>
          <w:rFonts w:eastAsia="Batang"/>
          <w:b/>
          <w:color w:val="000000"/>
        </w:rPr>
      </w:pPr>
      <w:r w:rsidRPr="000A12D1">
        <w:rPr>
          <w:rFonts w:eastAsia="Batang"/>
          <w:b/>
          <w:color w:val="000000"/>
        </w:rPr>
        <w:t>§ 6</w:t>
      </w:r>
    </w:p>
    <w:p w:rsidR="00820407" w:rsidRPr="000A12D1" w:rsidRDefault="00820407" w:rsidP="00820407">
      <w:pPr>
        <w:widowControl w:val="0"/>
        <w:tabs>
          <w:tab w:val="left" w:pos="472"/>
        </w:tabs>
        <w:ind w:left="460" w:right="40"/>
        <w:jc w:val="center"/>
        <w:rPr>
          <w:rFonts w:eastAsia="Batang"/>
          <w:b/>
          <w:color w:val="000000"/>
        </w:rPr>
      </w:pPr>
      <w:r w:rsidRPr="000A12D1">
        <w:rPr>
          <w:rFonts w:eastAsia="Batang"/>
          <w:b/>
          <w:color w:val="000000"/>
        </w:rPr>
        <w:t>Kary umowne</w:t>
      </w:r>
      <w:bookmarkEnd w:id="4"/>
    </w:p>
    <w:p w:rsidR="00820407" w:rsidRPr="000A12D1" w:rsidRDefault="00820407" w:rsidP="00820407">
      <w:pPr>
        <w:autoSpaceDE w:val="0"/>
        <w:adjustRightInd w:val="0"/>
        <w:spacing w:after="120"/>
        <w:ind w:left="426" w:hanging="426"/>
        <w:jc w:val="both"/>
        <w:rPr>
          <w:rFonts w:eastAsia="Calibri"/>
          <w:bCs/>
          <w:color w:val="000000"/>
          <w:lang w:eastAsia="en-US"/>
        </w:rPr>
      </w:pPr>
      <w:r w:rsidRPr="000A12D1">
        <w:rPr>
          <w:bCs/>
          <w:color w:val="000000"/>
        </w:rPr>
        <w:t>1.</w:t>
      </w:r>
      <w:r w:rsidRPr="000A12D1">
        <w:rPr>
          <w:bCs/>
          <w:color w:val="000000"/>
        </w:rPr>
        <w:tab/>
        <w:t xml:space="preserve">Strony zastrzegają następujące kary umowne: </w:t>
      </w:r>
    </w:p>
    <w:p w:rsidR="00820407" w:rsidRPr="000A12D1" w:rsidRDefault="00820407" w:rsidP="00820407">
      <w:pPr>
        <w:autoSpaceDE w:val="0"/>
        <w:adjustRightInd w:val="0"/>
        <w:spacing w:after="120"/>
        <w:ind w:left="709" w:hanging="425"/>
        <w:jc w:val="both"/>
        <w:rPr>
          <w:rFonts w:eastAsia="NSimSun"/>
          <w:bCs/>
          <w:color w:val="000000"/>
          <w:lang w:eastAsia="zh-CN"/>
        </w:rPr>
      </w:pPr>
      <w:r w:rsidRPr="000A12D1">
        <w:rPr>
          <w:bCs/>
          <w:color w:val="000000"/>
        </w:rPr>
        <w:t>a)</w:t>
      </w:r>
      <w:r w:rsidRPr="000A12D1">
        <w:rPr>
          <w:bCs/>
          <w:color w:val="000000"/>
        </w:rPr>
        <w:tab/>
        <w:t>Wykonawca zobowiązuje się zapłacić Zamawiającemu karę umowną w wysokości 0,5 % całkowitego wynagrodzenia brutto określonego w § 4 ust. 1, za każdy dzień opóźnienia w realizacji przedmiotu umowy, ponad termin określony w § 2 ust. 1; jednakże nie więcej niż 25% wynagrodzenia należnego Wykonawcy za wykonanie przedmiotu umowy wskazanego w § 4 ust. 1.</w:t>
      </w:r>
    </w:p>
    <w:p w:rsidR="00820407" w:rsidRPr="000A12D1" w:rsidRDefault="00820407" w:rsidP="00820407">
      <w:pPr>
        <w:autoSpaceDE w:val="0"/>
        <w:adjustRightInd w:val="0"/>
        <w:spacing w:after="120"/>
        <w:ind w:left="709" w:hanging="425"/>
        <w:jc w:val="both"/>
        <w:rPr>
          <w:bCs/>
          <w:color w:val="000000"/>
        </w:rPr>
      </w:pPr>
      <w:r w:rsidRPr="000A12D1">
        <w:rPr>
          <w:bCs/>
          <w:color w:val="000000"/>
        </w:rPr>
        <w:t>b)</w:t>
      </w:r>
      <w:r w:rsidRPr="000A12D1">
        <w:rPr>
          <w:bCs/>
          <w:color w:val="000000"/>
        </w:rPr>
        <w:tab/>
        <w:t>Wykonawca zobowiązuje się zapłacić Zamawiającemu karę umowną w wysokości 0,5 % całkowitego wynagrodzenia brutto określonego w § 4 ust. 1, za każdy dzień opóźnienia w wymianie lub usunięciu wad Wyposażenia, o których mowa w § 5 ust. 3; jednakże nie więcej niż 25% wynagrodzenia należnego Wykonawcy za wykonanie przedmiotu umowy wskazanego w § 4 ust. 1;</w:t>
      </w:r>
    </w:p>
    <w:p w:rsidR="00820407" w:rsidRPr="000A12D1" w:rsidRDefault="00820407" w:rsidP="00820407">
      <w:pPr>
        <w:autoSpaceDE w:val="0"/>
        <w:adjustRightInd w:val="0"/>
        <w:spacing w:after="120"/>
        <w:ind w:left="709" w:hanging="425"/>
        <w:jc w:val="both"/>
        <w:rPr>
          <w:bCs/>
          <w:color w:val="000000"/>
        </w:rPr>
      </w:pPr>
      <w:r w:rsidRPr="000A12D1">
        <w:rPr>
          <w:bCs/>
          <w:color w:val="000000"/>
        </w:rPr>
        <w:t>c)</w:t>
      </w:r>
      <w:r w:rsidRPr="000A12D1">
        <w:rPr>
          <w:bCs/>
          <w:color w:val="000000"/>
        </w:rPr>
        <w:tab/>
        <w:t>Wykonawca zobowiązuje się zapłacić Zamawiającemu karę umowną w wysokości 0,3 % całkowitego wynagrodzenia brutto określonego w § 4 ust. 1, za każdy dzień opóźnienia w usunięciu przez Wykonawcę wad nieistotnych Wyposażenia, o których mowa w § 5 ust. 4 lit. b; jednakże nie więcej niż 25% wynagrodzenia należnego Wykonawcy za wykonanie przedmiotu umowy wskazanego w § 4 ust. 1;</w:t>
      </w:r>
    </w:p>
    <w:p w:rsidR="00820407" w:rsidRPr="000A12D1" w:rsidRDefault="00820407" w:rsidP="00820407">
      <w:pPr>
        <w:autoSpaceDE w:val="0"/>
        <w:adjustRightInd w:val="0"/>
        <w:spacing w:after="120"/>
        <w:ind w:left="709" w:hanging="425"/>
        <w:jc w:val="both"/>
        <w:rPr>
          <w:bCs/>
          <w:color w:val="000000"/>
        </w:rPr>
      </w:pPr>
      <w:r w:rsidRPr="000A12D1">
        <w:rPr>
          <w:bCs/>
          <w:color w:val="000000"/>
        </w:rPr>
        <w:t>d)</w:t>
      </w:r>
      <w:r w:rsidRPr="000A12D1">
        <w:rPr>
          <w:bCs/>
          <w:color w:val="000000"/>
        </w:rPr>
        <w:tab/>
        <w:t>Wykonawca zobowiązuje się zapłacić Zamawiającemu karę umowną w wysokości 15 % całkowitego wynagrodzenia brutto określonego w § 4 ust. 1 w przypadku, gdy Zamawiający rozwiąże umowę ze skutkiem natychmiastowym z winy Wykonawcy,</w:t>
      </w:r>
    </w:p>
    <w:p w:rsidR="00820407" w:rsidRPr="000A12D1" w:rsidRDefault="00820407" w:rsidP="00820407">
      <w:pPr>
        <w:autoSpaceDE w:val="0"/>
        <w:adjustRightInd w:val="0"/>
        <w:spacing w:after="120"/>
        <w:ind w:left="567" w:hanging="567"/>
        <w:jc w:val="both"/>
        <w:rPr>
          <w:bCs/>
          <w:color w:val="000000"/>
        </w:rPr>
      </w:pPr>
      <w:r w:rsidRPr="000A12D1">
        <w:rPr>
          <w:bCs/>
          <w:color w:val="000000"/>
        </w:rPr>
        <w:t>2.</w:t>
      </w:r>
      <w:r w:rsidRPr="000A12D1">
        <w:rPr>
          <w:bCs/>
          <w:color w:val="000000"/>
        </w:rPr>
        <w:tab/>
        <w:t xml:space="preserve">Kary umowne, o których mowa w ust. 1, mogą być potracone przez Zamawiającego </w:t>
      </w:r>
      <w:r w:rsidRPr="000A12D1">
        <w:rPr>
          <w:bCs/>
          <w:color w:val="000000"/>
        </w:rPr>
        <w:br/>
        <w:t xml:space="preserve">z wynagrodzenia Wykonawcy należnego mu zgodnie z niniejszą umową. </w:t>
      </w:r>
    </w:p>
    <w:p w:rsidR="00820407" w:rsidRPr="000A12D1" w:rsidRDefault="00820407" w:rsidP="00820407">
      <w:pPr>
        <w:autoSpaceDE w:val="0"/>
        <w:adjustRightInd w:val="0"/>
        <w:spacing w:after="120"/>
        <w:ind w:left="426" w:hanging="426"/>
        <w:jc w:val="both"/>
        <w:rPr>
          <w:bCs/>
          <w:color w:val="000000"/>
        </w:rPr>
      </w:pPr>
      <w:r w:rsidRPr="000A12D1">
        <w:rPr>
          <w:bCs/>
          <w:color w:val="000000"/>
        </w:rPr>
        <w:lastRenderedPageBreak/>
        <w:t>3.</w:t>
      </w:r>
      <w:r w:rsidRPr="000A12D1">
        <w:rPr>
          <w:bCs/>
          <w:color w:val="000000"/>
        </w:rPr>
        <w:tab/>
        <w:t>Łączna maksymalna wysokość kar umownych, których mogą dochodzić Strony wynosi nie więcej niż 25% wynagrodzenia należnego Wykonawcy za wykonanie przedmiotu umowy wskazanego w § 4 ust. 1.</w:t>
      </w:r>
    </w:p>
    <w:p w:rsidR="00820407" w:rsidRPr="000A12D1" w:rsidRDefault="00820407" w:rsidP="00820407">
      <w:pPr>
        <w:autoSpaceDE w:val="0"/>
        <w:adjustRightInd w:val="0"/>
        <w:spacing w:after="120"/>
        <w:ind w:left="426" w:hanging="426"/>
        <w:jc w:val="both"/>
        <w:rPr>
          <w:bCs/>
          <w:color w:val="000000"/>
        </w:rPr>
      </w:pPr>
      <w:r w:rsidRPr="000A12D1">
        <w:rPr>
          <w:bCs/>
          <w:color w:val="000000"/>
        </w:rPr>
        <w:t>4.</w:t>
      </w:r>
      <w:r w:rsidRPr="000A12D1">
        <w:rPr>
          <w:bCs/>
          <w:color w:val="000000"/>
        </w:rPr>
        <w:tab/>
        <w:t xml:space="preserve">Zastrzeżenie kar umownych nie wyłącza uprawnień Zamawiającego do odstąpienia od umowy. </w:t>
      </w:r>
    </w:p>
    <w:p w:rsidR="00820407" w:rsidRPr="000A12D1" w:rsidRDefault="00820407" w:rsidP="00820407">
      <w:pPr>
        <w:autoSpaceDE w:val="0"/>
        <w:adjustRightInd w:val="0"/>
        <w:spacing w:after="120"/>
        <w:ind w:left="426" w:hanging="426"/>
        <w:jc w:val="both"/>
        <w:rPr>
          <w:bCs/>
          <w:color w:val="000000"/>
        </w:rPr>
      </w:pPr>
      <w:r w:rsidRPr="000A12D1">
        <w:rPr>
          <w:bCs/>
          <w:color w:val="000000"/>
        </w:rPr>
        <w:t>5.</w:t>
      </w:r>
      <w:r w:rsidRPr="000A12D1">
        <w:rPr>
          <w:bCs/>
          <w:color w:val="000000"/>
        </w:rPr>
        <w:tab/>
        <w:t xml:space="preserve">Zamawiający zastrzega sobie prawo do dochodzenia odszkodowania przewyższającego wysokość zastrzeżonych kar umownych na zasadach ogólnych. </w:t>
      </w:r>
    </w:p>
    <w:p w:rsidR="00820407" w:rsidRPr="000A12D1" w:rsidRDefault="00820407" w:rsidP="00820407">
      <w:pPr>
        <w:autoSpaceDE w:val="0"/>
        <w:adjustRightInd w:val="0"/>
        <w:ind w:left="426" w:hanging="426"/>
        <w:jc w:val="both"/>
        <w:rPr>
          <w:bCs/>
          <w:color w:val="000000"/>
        </w:rPr>
      </w:pPr>
      <w:r w:rsidRPr="000A12D1">
        <w:rPr>
          <w:bCs/>
          <w:color w:val="000000"/>
        </w:rPr>
        <w:t>6.</w:t>
      </w:r>
      <w:r w:rsidRPr="000A12D1">
        <w:rPr>
          <w:bCs/>
          <w:color w:val="000000"/>
        </w:rPr>
        <w:tab/>
        <w:t xml:space="preserve">Jeżeli Wykonawca nie realizuje przedmiotu umowy lub realizuje przedmiot umowy </w:t>
      </w:r>
      <w:r w:rsidRPr="000A12D1">
        <w:rPr>
          <w:bCs/>
          <w:color w:val="000000"/>
        </w:rPr>
        <w:br/>
        <w:t xml:space="preserve">w sposób sprzeczny z umową, Zamawiający może wezwać Wykonawcę do zmiany sposobu wykonania umowy i wyznaczyć mu w tym celu odpowiedni termin. Po bezskutecznym upływie wyznaczonego terminu Zamawiający może rozwiązać umowę ze skutkiem natychmiastowym z konsekwencjami wymienionymi w ust. 1 lit. c, oraz ust. 2 i 5. </w:t>
      </w:r>
    </w:p>
    <w:p w:rsidR="00820407" w:rsidRPr="000A12D1" w:rsidRDefault="00820407" w:rsidP="00820407">
      <w:pPr>
        <w:autoSpaceDE w:val="0"/>
        <w:adjustRightInd w:val="0"/>
        <w:spacing w:after="120"/>
        <w:jc w:val="both"/>
        <w:rPr>
          <w:bCs/>
          <w:color w:val="000000"/>
        </w:rPr>
      </w:pPr>
    </w:p>
    <w:p w:rsidR="00820407" w:rsidRPr="000A12D1" w:rsidRDefault="00820407" w:rsidP="00820407">
      <w:pPr>
        <w:keepNext/>
        <w:keepLines/>
        <w:widowControl w:val="0"/>
        <w:ind w:left="60"/>
        <w:jc w:val="center"/>
        <w:outlineLvl w:val="2"/>
        <w:rPr>
          <w:rFonts w:eastAsia="Century Schoolbook"/>
          <w:b/>
          <w:color w:val="000000"/>
        </w:rPr>
      </w:pPr>
      <w:bookmarkStart w:id="5" w:name="bookmark9"/>
      <w:r w:rsidRPr="000A12D1">
        <w:rPr>
          <w:rFonts w:eastAsia="Century Schoolbook"/>
          <w:b/>
          <w:color w:val="000000"/>
        </w:rPr>
        <w:t>§ 7</w:t>
      </w:r>
      <w:bookmarkEnd w:id="5"/>
    </w:p>
    <w:p w:rsidR="00820407" w:rsidRPr="000A12D1" w:rsidRDefault="00820407" w:rsidP="00820407">
      <w:pPr>
        <w:keepNext/>
        <w:keepLines/>
        <w:widowControl w:val="0"/>
        <w:ind w:left="60"/>
        <w:jc w:val="center"/>
        <w:outlineLvl w:val="3"/>
        <w:rPr>
          <w:rFonts w:eastAsia="Batang"/>
          <w:b/>
          <w:color w:val="000000"/>
        </w:rPr>
      </w:pPr>
      <w:bookmarkStart w:id="6" w:name="bookmark10"/>
      <w:r w:rsidRPr="000A12D1">
        <w:rPr>
          <w:rFonts w:eastAsia="Batang"/>
          <w:b/>
          <w:color w:val="000000"/>
        </w:rPr>
        <w:t>Umowne prawo odstąpienia od umowy</w:t>
      </w:r>
      <w:bookmarkEnd w:id="6"/>
    </w:p>
    <w:p w:rsidR="00820407" w:rsidRPr="000A12D1" w:rsidRDefault="00820407" w:rsidP="00820407">
      <w:pPr>
        <w:autoSpaceDE w:val="0"/>
        <w:adjustRightInd w:val="0"/>
        <w:spacing w:after="120"/>
        <w:ind w:left="426" w:hanging="426"/>
        <w:jc w:val="both"/>
        <w:rPr>
          <w:rFonts w:eastAsia="Calibri"/>
          <w:bCs/>
          <w:color w:val="000000"/>
          <w:lang w:eastAsia="en-US"/>
        </w:rPr>
      </w:pPr>
      <w:r w:rsidRPr="000A12D1">
        <w:rPr>
          <w:bCs/>
          <w:color w:val="000000"/>
        </w:rPr>
        <w:t>1.</w:t>
      </w:r>
      <w:r w:rsidRPr="000A12D1">
        <w:rPr>
          <w:bCs/>
          <w:color w:val="000000"/>
        </w:rPr>
        <w:tab/>
        <w:t xml:space="preserve">Oprócz przypadków wymienionych w Kodeksie cywilnym, Zamawiającemu przysługuje prawo odstąpienia od umowy w sytuacji: </w:t>
      </w:r>
    </w:p>
    <w:p w:rsidR="00820407" w:rsidRPr="000A12D1" w:rsidRDefault="00820407" w:rsidP="00820407">
      <w:pPr>
        <w:autoSpaceDE w:val="0"/>
        <w:adjustRightInd w:val="0"/>
        <w:spacing w:after="120"/>
        <w:ind w:left="426"/>
        <w:jc w:val="both"/>
        <w:rPr>
          <w:bCs/>
          <w:color w:val="000000"/>
        </w:rPr>
      </w:pPr>
      <w:r w:rsidRPr="000A12D1">
        <w:rPr>
          <w:bCs/>
          <w:color w:val="000000"/>
        </w:rPr>
        <w:t xml:space="preserve">b) ogłoszenia upadłości lub likwidacji działalności Wykonawcy. </w:t>
      </w:r>
    </w:p>
    <w:p w:rsidR="00820407" w:rsidRPr="000A12D1" w:rsidRDefault="00820407" w:rsidP="00820407">
      <w:pPr>
        <w:autoSpaceDE w:val="0"/>
        <w:adjustRightInd w:val="0"/>
        <w:spacing w:after="120"/>
        <w:ind w:left="426" w:hanging="426"/>
        <w:jc w:val="both"/>
        <w:rPr>
          <w:bCs/>
          <w:color w:val="000000"/>
        </w:rPr>
      </w:pPr>
      <w:r w:rsidRPr="000A12D1">
        <w:rPr>
          <w:bCs/>
          <w:color w:val="000000"/>
        </w:rPr>
        <w:t>2.</w:t>
      </w:r>
      <w:r w:rsidRPr="000A12D1">
        <w:rPr>
          <w:bCs/>
          <w:color w:val="000000"/>
        </w:rPr>
        <w:tab/>
        <w:t xml:space="preserve">W przypadku odstąpienia Zamawiającego od umowy z przyczyn wskazanych w ust.1 Wykonawcy nie przysługują w stosunku do Zamawiającego żadne roszczenia, a Zamawiającemu przysługuje od Wykonawcy kara umowna, o której mowa w § 6 ust.1 lit. d wraz z konsekwencjami wymienionymi w § 6 ust. 2 i 5. </w:t>
      </w:r>
    </w:p>
    <w:p w:rsidR="00820407" w:rsidRPr="000A12D1" w:rsidRDefault="00820407" w:rsidP="00820407">
      <w:pPr>
        <w:autoSpaceDE w:val="0"/>
        <w:adjustRightInd w:val="0"/>
        <w:ind w:left="426" w:hanging="426"/>
        <w:jc w:val="both"/>
        <w:rPr>
          <w:bCs/>
          <w:color w:val="000000"/>
        </w:rPr>
      </w:pPr>
      <w:r w:rsidRPr="000A12D1">
        <w:rPr>
          <w:bCs/>
          <w:color w:val="000000"/>
        </w:rPr>
        <w:t>3.</w:t>
      </w:r>
      <w:r w:rsidRPr="000A12D1">
        <w:rPr>
          <w:bCs/>
          <w:color w:val="000000"/>
        </w:rPr>
        <w:tab/>
        <w:t xml:space="preserve">Odstąpienie od umowy przez Zamawiającego z przyczyn wskazanych w ust. 1 lit. a) – b) może nastąpić w terminie 30 dni od powzięcia przez Zamawiającego informacji </w:t>
      </w:r>
      <w:r w:rsidRPr="000A12D1">
        <w:rPr>
          <w:bCs/>
          <w:color w:val="000000"/>
        </w:rPr>
        <w:br/>
        <w:t xml:space="preserve">o zaistnieniu okoliczności stanowiącej podstawę rozwiązania umowy. </w:t>
      </w:r>
    </w:p>
    <w:p w:rsidR="00820407" w:rsidRPr="000A12D1" w:rsidRDefault="00820407" w:rsidP="00820407">
      <w:pPr>
        <w:widowControl w:val="0"/>
        <w:ind w:right="220"/>
        <w:jc w:val="center"/>
        <w:rPr>
          <w:rFonts w:eastAsia="Arial"/>
          <w:b/>
          <w:color w:val="000000"/>
        </w:rPr>
      </w:pPr>
    </w:p>
    <w:p w:rsidR="00820407" w:rsidRPr="000A12D1" w:rsidRDefault="00820407" w:rsidP="00820407">
      <w:pPr>
        <w:widowControl w:val="0"/>
        <w:ind w:right="220"/>
        <w:jc w:val="center"/>
        <w:rPr>
          <w:rFonts w:eastAsia="Arial"/>
          <w:b/>
          <w:color w:val="000000"/>
        </w:rPr>
      </w:pPr>
    </w:p>
    <w:p w:rsidR="00820407" w:rsidRPr="000A12D1" w:rsidRDefault="00820407" w:rsidP="00820407">
      <w:pPr>
        <w:widowControl w:val="0"/>
        <w:ind w:right="220"/>
        <w:jc w:val="center"/>
        <w:rPr>
          <w:rFonts w:eastAsia="Arial"/>
          <w:b/>
          <w:color w:val="000000"/>
        </w:rPr>
      </w:pPr>
      <w:r w:rsidRPr="000A12D1">
        <w:rPr>
          <w:rFonts w:eastAsia="Arial"/>
          <w:b/>
          <w:color w:val="000000"/>
        </w:rPr>
        <w:t>§ 8</w:t>
      </w:r>
    </w:p>
    <w:p w:rsidR="00820407" w:rsidRPr="000A12D1" w:rsidRDefault="00820407" w:rsidP="00820407">
      <w:pPr>
        <w:widowControl w:val="0"/>
        <w:tabs>
          <w:tab w:val="left" w:pos="458"/>
        </w:tabs>
        <w:ind w:left="458" w:right="300" w:hanging="458"/>
        <w:jc w:val="center"/>
        <w:rPr>
          <w:rFonts w:eastAsia="Batang"/>
          <w:b/>
          <w:color w:val="000000"/>
        </w:rPr>
      </w:pPr>
      <w:r w:rsidRPr="000A12D1">
        <w:rPr>
          <w:rFonts w:eastAsia="Batang"/>
          <w:b/>
          <w:color w:val="000000"/>
        </w:rPr>
        <w:t>Zmiany umowy</w:t>
      </w:r>
    </w:p>
    <w:p w:rsidR="00820407" w:rsidRPr="000A12D1" w:rsidRDefault="00820407" w:rsidP="003222F4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0A12D1">
        <w:rPr>
          <w:rFonts w:ascii="Times New Roman" w:hAnsi="Times New Roman" w:cs="Times New Roman"/>
          <w:bCs/>
        </w:rPr>
        <w:t>1.</w:t>
      </w:r>
      <w:r w:rsidRPr="000A12D1">
        <w:rPr>
          <w:rFonts w:ascii="Times New Roman" w:hAnsi="Times New Roman" w:cs="Times New Roman"/>
          <w:bCs/>
        </w:rPr>
        <w:tab/>
        <w:t xml:space="preserve">Zmiany umowy wymagają formy pisemnej pod rygorem nieważności. </w:t>
      </w:r>
    </w:p>
    <w:p w:rsidR="00820407" w:rsidRPr="000A12D1" w:rsidRDefault="003222F4" w:rsidP="00820407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0A12D1">
        <w:rPr>
          <w:rFonts w:ascii="Times New Roman" w:hAnsi="Times New Roman" w:cs="Times New Roman"/>
          <w:bCs/>
        </w:rPr>
        <w:t>2</w:t>
      </w:r>
      <w:r w:rsidR="00820407" w:rsidRPr="000A12D1">
        <w:rPr>
          <w:rFonts w:ascii="Times New Roman" w:hAnsi="Times New Roman" w:cs="Times New Roman"/>
          <w:bCs/>
        </w:rPr>
        <w:t>.</w:t>
      </w:r>
      <w:r w:rsidR="00820407" w:rsidRPr="000A12D1">
        <w:rPr>
          <w:rFonts w:ascii="Times New Roman" w:hAnsi="Times New Roman" w:cs="Times New Roman"/>
          <w:bCs/>
        </w:rPr>
        <w:tab/>
        <w:t>Zamawiający dopuszcza zm</w:t>
      </w:r>
      <w:r w:rsidRPr="000A12D1">
        <w:rPr>
          <w:rFonts w:ascii="Times New Roman" w:hAnsi="Times New Roman" w:cs="Times New Roman"/>
          <w:bCs/>
        </w:rPr>
        <w:t>ianę umowy w zakresie wskazanym:</w:t>
      </w:r>
    </w:p>
    <w:p w:rsidR="00820407" w:rsidRPr="000A12D1" w:rsidRDefault="00820407" w:rsidP="00820407">
      <w:pPr>
        <w:pStyle w:val="Default"/>
        <w:spacing w:after="120"/>
        <w:ind w:left="851" w:hanging="425"/>
        <w:jc w:val="both"/>
        <w:rPr>
          <w:rFonts w:ascii="Times New Roman" w:hAnsi="Times New Roman" w:cs="Times New Roman"/>
          <w:bCs/>
        </w:rPr>
      </w:pPr>
      <w:r w:rsidRPr="000A12D1">
        <w:rPr>
          <w:rFonts w:ascii="Times New Roman" w:hAnsi="Times New Roman" w:cs="Times New Roman"/>
          <w:bCs/>
        </w:rPr>
        <w:t>a)</w:t>
      </w:r>
      <w:r w:rsidRPr="000A12D1">
        <w:rPr>
          <w:rFonts w:ascii="Times New Roman" w:hAnsi="Times New Roman" w:cs="Times New Roman"/>
          <w:bCs/>
        </w:rPr>
        <w:tab/>
        <w:t xml:space="preserve">zastąpienia Wyposażenia, które ma być dostarczone Zamawiającemu w ramach realizacji umowy, Wyposażeniem nowym posiadającym co najmniej takie same parametry, jakie posiadało Wyposażenie będące podstawą wyboru oferty Wykonawcy, w przypadku wycofania lub wstrzymania produkcji Wyposażenia, które ma być dostarczone przez Wykonawcę, pod warunkiem, iż cena dostarczonego Wyposażenia nie ulegnie zwiększeniu. </w:t>
      </w:r>
    </w:p>
    <w:p w:rsidR="00820407" w:rsidRPr="000A12D1" w:rsidRDefault="00820407" w:rsidP="00820407">
      <w:pPr>
        <w:pStyle w:val="Default"/>
        <w:spacing w:after="120"/>
        <w:ind w:left="851" w:hanging="425"/>
        <w:jc w:val="both"/>
        <w:rPr>
          <w:rFonts w:ascii="Times New Roman" w:hAnsi="Times New Roman" w:cs="Times New Roman"/>
          <w:bCs/>
        </w:rPr>
      </w:pPr>
      <w:r w:rsidRPr="000A12D1">
        <w:rPr>
          <w:rFonts w:ascii="Times New Roman" w:hAnsi="Times New Roman" w:cs="Times New Roman"/>
          <w:bCs/>
        </w:rPr>
        <w:t>b)</w:t>
      </w:r>
      <w:r w:rsidRPr="000A12D1">
        <w:rPr>
          <w:rFonts w:ascii="Times New Roman" w:hAnsi="Times New Roman" w:cs="Times New Roman"/>
          <w:bCs/>
        </w:rPr>
        <w:tab/>
        <w:t>wydłużeniu terminu dostawy z przyczyn niezależnych od Wykonawcy.</w:t>
      </w:r>
    </w:p>
    <w:p w:rsidR="00820407" w:rsidRPr="000A12D1" w:rsidRDefault="003222F4" w:rsidP="00820407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0A12D1">
        <w:rPr>
          <w:rFonts w:ascii="Times New Roman" w:hAnsi="Times New Roman" w:cs="Times New Roman"/>
          <w:bCs/>
        </w:rPr>
        <w:t>3</w:t>
      </w:r>
      <w:r w:rsidR="00820407" w:rsidRPr="000A12D1">
        <w:rPr>
          <w:rFonts w:ascii="Times New Roman" w:hAnsi="Times New Roman" w:cs="Times New Roman"/>
          <w:bCs/>
        </w:rPr>
        <w:t>.</w:t>
      </w:r>
      <w:r w:rsidR="00820407" w:rsidRPr="000A12D1">
        <w:rPr>
          <w:rFonts w:ascii="Times New Roman" w:hAnsi="Times New Roman" w:cs="Times New Roman"/>
          <w:bCs/>
        </w:rPr>
        <w:tab/>
        <w:t xml:space="preserve">Wniosek Wykonawcy o zmianę treści umowy winien być zgłoszony Zamawiającemu, </w:t>
      </w:r>
      <w:r w:rsidR="00820407" w:rsidRPr="000A12D1">
        <w:rPr>
          <w:rFonts w:ascii="Times New Roman" w:hAnsi="Times New Roman" w:cs="Times New Roman"/>
          <w:bCs/>
        </w:rPr>
        <w:br/>
        <w:t>w terminie do 7 dni od momentu wystąpienia przesłanek do zmian umowy.</w:t>
      </w:r>
    </w:p>
    <w:p w:rsidR="00820407" w:rsidRPr="000A12D1" w:rsidRDefault="003222F4" w:rsidP="00820407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0A12D1">
        <w:rPr>
          <w:rFonts w:ascii="Times New Roman" w:hAnsi="Times New Roman" w:cs="Times New Roman"/>
          <w:bCs/>
        </w:rPr>
        <w:t>4</w:t>
      </w:r>
      <w:r w:rsidR="00820407" w:rsidRPr="000A12D1">
        <w:rPr>
          <w:rFonts w:ascii="Times New Roman" w:hAnsi="Times New Roman" w:cs="Times New Roman"/>
          <w:bCs/>
        </w:rPr>
        <w:t>.</w:t>
      </w:r>
      <w:r w:rsidR="00820407" w:rsidRPr="000A12D1">
        <w:rPr>
          <w:rFonts w:ascii="Times New Roman" w:hAnsi="Times New Roman" w:cs="Times New Roman"/>
          <w:bCs/>
        </w:rPr>
        <w:tab/>
        <w:t>W przypadkach określonych w ust. 3 przedłużenie terminu wykonania Przedmiotu umowy może nastąpić o czas niezbędny do jego wykonania, jednak nie dłużej niż okres trwania przeszkody uniemożliwiającej wykonywanie Przedmiotu umowy.</w:t>
      </w:r>
    </w:p>
    <w:p w:rsidR="00820407" w:rsidRPr="000A12D1" w:rsidRDefault="003222F4" w:rsidP="00820407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0A12D1">
        <w:rPr>
          <w:rFonts w:ascii="Times New Roman" w:hAnsi="Times New Roman" w:cs="Times New Roman"/>
          <w:bCs/>
        </w:rPr>
        <w:lastRenderedPageBreak/>
        <w:t>5</w:t>
      </w:r>
      <w:r w:rsidR="00820407" w:rsidRPr="000A12D1">
        <w:rPr>
          <w:rFonts w:ascii="Times New Roman" w:hAnsi="Times New Roman" w:cs="Times New Roman"/>
          <w:bCs/>
        </w:rPr>
        <w:t>.</w:t>
      </w:r>
      <w:r w:rsidR="00820407" w:rsidRPr="000A12D1">
        <w:rPr>
          <w:rFonts w:ascii="Times New Roman" w:hAnsi="Times New Roman" w:cs="Times New Roman"/>
          <w:bCs/>
        </w:rPr>
        <w:tab/>
        <w:t xml:space="preserve">Przedłużenie terminu Zamawiający warunkuje złożeniem przez Wykonawcę wniosku sporządzenie aneksu do umowy wraz z powołaniem się na podstawę zmiany umowy </w:t>
      </w:r>
      <w:r w:rsidR="00820407" w:rsidRPr="000A12D1">
        <w:rPr>
          <w:rFonts w:ascii="Times New Roman" w:hAnsi="Times New Roman" w:cs="Times New Roman"/>
          <w:bCs/>
        </w:rPr>
        <w:br/>
        <w:t>i uzasadnieniem wniosku opisującym okoliczności faktyczne. Do wniosku o sporządzenie aneksu do umowy Wykonawca jest zobowiązany przedłożyć również potwierdzone za zgodność z oryginałem kserokopie dokumentów potwierdzających okoliczności faktyczne wskazywane przez Wykonawcę we wniosku. Zamawiający może zażądać od Wykonawcy okazania oryginałów przedstawionych przez Wykonawcę dokumentów.</w:t>
      </w:r>
    </w:p>
    <w:p w:rsidR="00820407" w:rsidRPr="000A12D1" w:rsidRDefault="003222F4" w:rsidP="00820407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0A12D1">
        <w:rPr>
          <w:rFonts w:ascii="Times New Roman" w:hAnsi="Times New Roman" w:cs="Times New Roman"/>
          <w:bCs/>
        </w:rPr>
        <w:t>6</w:t>
      </w:r>
      <w:r w:rsidR="00820407" w:rsidRPr="000A12D1">
        <w:rPr>
          <w:rFonts w:ascii="Times New Roman" w:hAnsi="Times New Roman" w:cs="Times New Roman"/>
          <w:bCs/>
        </w:rPr>
        <w:t>.</w:t>
      </w:r>
      <w:r w:rsidR="00820407" w:rsidRPr="000A12D1">
        <w:rPr>
          <w:rFonts w:ascii="Times New Roman" w:hAnsi="Times New Roman" w:cs="Times New Roman"/>
          <w:bCs/>
        </w:rPr>
        <w:tab/>
        <w:t xml:space="preserve">Wszelkie inne zmiany postanowień umowy w stosunku do treści złożonej </w:t>
      </w:r>
      <w:r w:rsidR="00820407" w:rsidRPr="000A12D1">
        <w:rPr>
          <w:rFonts w:ascii="Times New Roman" w:hAnsi="Times New Roman" w:cs="Times New Roman"/>
          <w:bCs/>
        </w:rPr>
        <w:br/>
        <w:t xml:space="preserve">w postępowaniu oferty nie mają charakteru zmian istotnych. </w:t>
      </w:r>
      <w:bookmarkStart w:id="7" w:name="bookmark11"/>
    </w:p>
    <w:p w:rsidR="00820407" w:rsidRPr="000A12D1" w:rsidRDefault="00820407" w:rsidP="00820407">
      <w:pPr>
        <w:widowControl w:val="0"/>
        <w:jc w:val="center"/>
        <w:rPr>
          <w:rFonts w:eastAsia="Impact"/>
          <w:b/>
          <w:color w:val="000000"/>
        </w:rPr>
      </w:pPr>
    </w:p>
    <w:p w:rsidR="00820407" w:rsidRPr="000A12D1" w:rsidRDefault="00820407" w:rsidP="00820407">
      <w:pPr>
        <w:widowControl w:val="0"/>
        <w:jc w:val="center"/>
        <w:rPr>
          <w:rFonts w:eastAsia="Impact"/>
          <w:b/>
          <w:color w:val="000000"/>
        </w:rPr>
      </w:pPr>
    </w:p>
    <w:p w:rsidR="00820407" w:rsidRPr="000A12D1" w:rsidRDefault="00820407" w:rsidP="00820407">
      <w:pPr>
        <w:widowControl w:val="0"/>
        <w:jc w:val="center"/>
        <w:rPr>
          <w:rFonts w:eastAsia="Impact"/>
          <w:b/>
          <w:color w:val="000000"/>
        </w:rPr>
      </w:pPr>
      <w:r w:rsidRPr="000A12D1">
        <w:rPr>
          <w:rFonts w:eastAsia="Impact"/>
          <w:b/>
          <w:color w:val="000000"/>
        </w:rPr>
        <w:t>§</w:t>
      </w:r>
      <w:bookmarkEnd w:id="7"/>
      <w:r w:rsidRPr="000A12D1">
        <w:rPr>
          <w:rFonts w:eastAsia="Franklin Gothic Book"/>
          <w:b/>
          <w:color w:val="000000"/>
        </w:rPr>
        <w:t xml:space="preserve"> 9</w:t>
      </w:r>
    </w:p>
    <w:p w:rsidR="00820407" w:rsidRPr="000A12D1" w:rsidRDefault="00820407" w:rsidP="00820407">
      <w:pPr>
        <w:widowControl w:val="0"/>
        <w:ind w:right="220"/>
        <w:jc w:val="center"/>
        <w:rPr>
          <w:rFonts w:eastAsia="Batang"/>
          <w:b/>
          <w:color w:val="000000"/>
        </w:rPr>
      </w:pPr>
      <w:r w:rsidRPr="000A12D1">
        <w:rPr>
          <w:rFonts w:eastAsia="Batang"/>
          <w:b/>
          <w:color w:val="000000"/>
        </w:rPr>
        <w:t>Podwykonawstwo</w:t>
      </w:r>
    </w:p>
    <w:p w:rsidR="00820407" w:rsidRPr="000A12D1" w:rsidRDefault="00820407" w:rsidP="00820407">
      <w:pPr>
        <w:numPr>
          <w:ilvl w:val="0"/>
          <w:numId w:val="10"/>
        </w:numPr>
        <w:tabs>
          <w:tab w:val="left" w:pos="426"/>
        </w:tabs>
        <w:suppressAutoHyphens/>
        <w:autoSpaceDN w:val="0"/>
        <w:snapToGrid w:val="0"/>
        <w:ind w:left="426" w:hanging="426"/>
        <w:jc w:val="both"/>
        <w:rPr>
          <w:color w:val="000000"/>
        </w:rPr>
      </w:pPr>
      <w:r w:rsidRPr="000A12D1">
        <w:rPr>
          <w:color w:val="000000"/>
        </w:rPr>
        <w:t>Wykonawca nie może, bez zgody Zamawiającego, zlecić wykonania przedmiotu niniejszej umowy osobom trzecim.</w:t>
      </w:r>
    </w:p>
    <w:p w:rsidR="00820407" w:rsidRPr="000A12D1" w:rsidRDefault="00820407" w:rsidP="00820407">
      <w:pPr>
        <w:numPr>
          <w:ilvl w:val="0"/>
          <w:numId w:val="10"/>
        </w:numPr>
        <w:tabs>
          <w:tab w:val="left" w:pos="426"/>
        </w:tabs>
        <w:suppressAutoHyphens/>
        <w:autoSpaceDN w:val="0"/>
        <w:snapToGrid w:val="0"/>
        <w:ind w:left="426" w:hanging="426"/>
        <w:jc w:val="both"/>
        <w:rPr>
          <w:color w:val="000000"/>
        </w:rPr>
      </w:pPr>
      <w:r w:rsidRPr="000A12D1">
        <w:rPr>
          <w:color w:val="000000"/>
        </w:rPr>
        <w:t xml:space="preserve">Wykonawca może powierzyć, wykonanie części robót lub usług podwykonawcom pod warunkiem, że posiadają oni kwalifikacje do ich wykonania. </w:t>
      </w:r>
    </w:p>
    <w:p w:rsidR="00820407" w:rsidRPr="000A12D1" w:rsidRDefault="00820407" w:rsidP="00820407">
      <w:pPr>
        <w:numPr>
          <w:ilvl w:val="0"/>
          <w:numId w:val="10"/>
        </w:numPr>
        <w:tabs>
          <w:tab w:val="left" w:pos="426"/>
        </w:tabs>
        <w:suppressAutoHyphens/>
        <w:autoSpaceDN w:val="0"/>
        <w:snapToGrid w:val="0"/>
        <w:ind w:left="426" w:hanging="426"/>
        <w:jc w:val="both"/>
        <w:rPr>
          <w:color w:val="000000"/>
        </w:rPr>
      </w:pPr>
      <w:r w:rsidRPr="000A12D1">
        <w:rPr>
          <w:color w:val="000000"/>
        </w:rPr>
        <w:t xml:space="preserve">Wykonawca zwraca się z wnioskiem do Zamawiającego o wyrażenie zgody na podwykonawcę, który będzie uczestniczył w realizacji przedmiotu umowy. Wraz </w:t>
      </w:r>
      <w:r w:rsidRPr="000A12D1">
        <w:rPr>
          <w:color w:val="000000"/>
        </w:rPr>
        <w:br/>
        <w:t xml:space="preserve">z wnioskiem Wykonawca przedstawia umowę lub jej projekt. </w:t>
      </w:r>
    </w:p>
    <w:p w:rsidR="00820407" w:rsidRPr="000A12D1" w:rsidRDefault="00820407" w:rsidP="00820407">
      <w:pPr>
        <w:numPr>
          <w:ilvl w:val="0"/>
          <w:numId w:val="10"/>
        </w:numPr>
        <w:tabs>
          <w:tab w:val="left" w:pos="426"/>
        </w:tabs>
        <w:suppressAutoHyphens/>
        <w:autoSpaceDN w:val="0"/>
        <w:snapToGrid w:val="0"/>
        <w:ind w:left="426" w:hanging="426"/>
        <w:jc w:val="both"/>
        <w:rPr>
          <w:color w:val="000000"/>
        </w:rPr>
      </w:pPr>
      <w:r w:rsidRPr="000A12D1">
        <w:rPr>
          <w:color w:val="000000"/>
        </w:rPr>
        <w:t>Zamawiający w terminie 14 dni od otrzymania wniosku może zgłosić sprzeciw lub zastrzeżenia i żądać zmiany wskazanego podwykonawcy z podaniem uzasadnienia.</w:t>
      </w:r>
    </w:p>
    <w:p w:rsidR="00820407" w:rsidRPr="000A12D1" w:rsidRDefault="00820407" w:rsidP="00820407">
      <w:pPr>
        <w:numPr>
          <w:ilvl w:val="0"/>
          <w:numId w:val="10"/>
        </w:numPr>
        <w:tabs>
          <w:tab w:val="left" w:pos="426"/>
        </w:tabs>
        <w:suppressAutoHyphens/>
        <w:autoSpaceDN w:val="0"/>
        <w:snapToGrid w:val="0"/>
        <w:ind w:left="426" w:hanging="426"/>
        <w:jc w:val="both"/>
        <w:rPr>
          <w:color w:val="000000"/>
        </w:rPr>
      </w:pPr>
      <w:r w:rsidRPr="000A12D1">
        <w:rPr>
          <w:color w:val="000000"/>
        </w:rPr>
        <w:t xml:space="preserve">Jeżeli Zamawiający w terminie 14 dni od przedstawienia mu przez Wykonawcę umowy </w:t>
      </w:r>
      <w:r w:rsidRPr="000A12D1">
        <w:rPr>
          <w:color w:val="000000"/>
        </w:rPr>
        <w:br/>
        <w:t>z podwykonawcą lub jej projektu wraz z częścią dokumentacji dotyczącą wykonania zakupu i dostawy, montażu określonego w umowie lub projekcie, nie zgłosi na piśmie sprzeciwu lub zastrzeżeń, uważa się, że wyraził zgodę na zawarcie umowy.</w:t>
      </w:r>
    </w:p>
    <w:p w:rsidR="00820407" w:rsidRPr="000A12D1" w:rsidRDefault="00820407" w:rsidP="00820407">
      <w:pPr>
        <w:numPr>
          <w:ilvl w:val="0"/>
          <w:numId w:val="10"/>
        </w:numPr>
        <w:tabs>
          <w:tab w:val="left" w:pos="426"/>
        </w:tabs>
        <w:suppressAutoHyphens/>
        <w:autoSpaceDN w:val="0"/>
        <w:snapToGrid w:val="0"/>
        <w:ind w:left="426" w:hanging="426"/>
        <w:jc w:val="both"/>
        <w:rPr>
          <w:color w:val="000000"/>
        </w:rPr>
      </w:pPr>
      <w:r w:rsidRPr="000A12D1">
        <w:rPr>
          <w:color w:val="000000"/>
        </w:rPr>
        <w:t xml:space="preserve">Umowa pomiędzy Wykonawcą a podwykonawcą powinna być zawarta w formie pisemnej pod rygorem nieważności. </w:t>
      </w:r>
    </w:p>
    <w:p w:rsidR="00820407" w:rsidRPr="000A12D1" w:rsidRDefault="00820407" w:rsidP="00820407">
      <w:pPr>
        <w:numPr>
          <w:ilvl w:val="0"/>
          <w:numId w:val="10"/>
        </w:numPr>
        <w:tabs>
          <w:tab w:val="left" w:pos="426"/>
        </w:tabs>
        <w:suppressAutoHyphens/>
        <w:autoSpaceDN w:val="0"/>
        <w:snapToGrid w:val="0"/>
        <w:ind w:left="426" w:hanging="426"/>
        <w:jc w:val="both"/>
        <w:rPr>
          <w:color w:val="000000"/>
        </w:rPr>
      </w:pPr>
      <w:r w:rsidRPr="000A12D1">
        <w:rPr>
          <w:color w:val="000000"/>
        </w:rPr>
        <w:t>W przypadku powierzenia przez Wykonawcę realizacji robót Podwykonawcy, Wykonawca jest zobowiązany do dokonania we własnym zakresie zapłaty wynagrodzenia należnego Podwykonawcy z zachowaniem terminów płatności określonych w umowie z Podwykonawcą.</w:t>
      </w:r>
    </w:p>
    <w:p w:rsidR="00820407" w:rsidRPr="000A12D1" w:rsidRDefault="00820407" w:rsidP="00820407">
      <w:pPr>
        <w:numPr>
          <w:ilvl w:val="0"/>
          <w:numId w:val="10"/>
        </w:numPr>
        <w:tabs>
          <w:tab w:val="left" w:pos="426"/>
        </w:tabs>
        <w:suppressAutoHyphens/>
        <w:autoSpaceDN w:val="0"/>
        <w:snapToGrid w:val="0"/>
        <w:ind w:left="426" w:hanging="426"/>
        <w:jc w:val="both"/>
        <w:rPr>
          <w:color w:val="000000"/>
        </w:rPr>
      </w:pPr>
      <w:r w:rsidRPr="000A12D1">
        <w:rPr>
          <w:color w:val="000000"/>
        </w:rPr>
        <w:t xml:space="preserve">Wykonawca jest zobowiązany doręczyć Zamawiającemu pisemne potwierdzenie podwykonawcy, którego wierzytelność jest częścią składową faktury, o dokonaniu zapłaty na jego rzecz. Wraz z potwierdzeniem podwykonawcy Wykonawca dostarcza kopię faktury podwykonawcy wraz z potwierdzeniem jej zapłaty. Powyżej wymienione dokumenty Wykonawca składa wraz ze swoją fakturą. </w:t>
      </w:r>
    </w:p>
    <w:p w:rsidR="00820407" w:rsidRPr="000A12D1" w:rsidRDefault="00820407" w:rsidP="00820407">
      <w:pPr>
        <w:numPr>
          <w:ilvl w:val="0"/>
          <w:numId w:val="10"/>
        </w:numPr>
        <w:tabs>
          <w:tab w:val="left" w:pos="426"/>
        </w:tabs>
        <w:suppressAutoHyphens/>
        <w:autoSpaceDN w:val="0"/>
        <w:snapToGrid w:val="0"/>
        <w:ind w:left="426" w:hanging="426"/>
        <w:jc w:val="both"/>
        <w:rPr>
          <w:color w:val="000000"/>
        </w:rPr>
      </w:pPr>
      <w:r w:rsidRPr="000A12D1">
        <w:rPr>
          <w:color w:val="000000"/>
        </w:rPr>
        <w:t>W przypadku nie dostarczenia potwierdzenia, o którym mowa w niniejszym punkcie, Zamawiający zwróci niezwłocznie fakturę Wykonawcy.</w:t>
      </w:r>
    </w:p>
    <w:p w:rsidR="00820407" w:rsidRPr="000A12D1" w:rsidRDefault="00820407" w:rsidP="00820407">
      <w:pPr>
        <w:numPr>
          <w:ilvl w:val="0"/>
          <w:numId w:val="10"/>
        </w:numPr>
        <w:tabs>
          <w:tab w:val="left" w:pos="426"/>
        </w:tabs>
        <w:suppressAutoHyphens/>
        <w:autoSpaceDN w:val="0"/>
        <w:snapToGrid w:val="0"/>
        <w:ind w:left="426" w:hanging="426"/>
        <w:jc w:val="both"/>
        <w:rPr>
          <w:color w:val="000000"/>
        </w:rPr>
      </w:pPr>
      <w:r w:rsidRPr="000A12D1">
        <w:rPr>
          <w:color w:val="000000"/>
        </w:rPr>
        <w:t>Nie dopuszcza się zawarcia umowy Podwykonawcy z dalszym podwykonawcą.</w:t>
      </w:r>
    </w:p>
    <w:p w:rsidR="00820407" w:rsidRPr="000A12D1" w:rsidRDefault="00820407" w:rsidP="00820407">
      <w:pPr>
        <w:numPr>
          <w:ilvl w:val="0"/>
          <w:numId w:val="10"/>
        </w:numPr>
        <w:tabs>
          <w:tab w:val="left" w:pos="426"/>
        </w:tabs>
        <w:suppressAutoHyphens/>
        <w:autoSpaceDN w:val="0"/>
        <w:snapToGrid w:val="0"/>
        <w:ind w:left="426" w:hanging="426"/>
        <w:jc w:val="both"/>
        <w:rPr>
          <w:color w:val="000000"/>
        </w:rPr>
      </w:pPr>
      <w:r w:rsidRPr="000A12D1">
        <w:rPr>
          <w:color w:val="000000"/>
        </w:rPr>
        <w:t xml:space="preserve">Wykonanie zamówienia w podwykonawstwie nie zwalnia Wykonawcy </w:t>
      </w:r>
      <w:r w:rsidRPr="000A12D1">
        <w:rPr>
          <w:color w:val="000000"/>
        </w:rPr>
        <w:br/>
        <w:t xml:space="preserve">z odpowiedzialności za wykonanie obowiązków wynikających z umowy </w:t>
      </w:r>
      <w:r w:rsidRPr="000A12D1">
        <w:rPr>
          <w:color w:val="000000"/>
        </w:rPr>
        <w:br/>
        <w:t>i obowiązujących przepisów prawa. Wykonawca odpowiada za działania i zaniechania podwykonawców jak za własne.</w:t>
      </w:r>
    </w:p>
    <w:p w:rsidR="00820407" w:rsidRPr="000A12D1" w:rsidRDefault="00820407" w:rsidP="00820407">
      <w:pPr>
        <w:widowControl w:val="0"/>
        <w:jc w:val="both"/>
        <w:rPr>
          <w:rFonts w:eastAsia="Century Schoolbook"/>
          <w:bCs/>
          <w:color w:val="000000"/>
        </w:rPr>
      </w:pPr>
    </w:p>
    <w:p w:rsidR="00820407" w:rsidRPr="000A12D1" w:rsidRDefault="00820407" w:rsidP="00820407">
      <w:pPr>
        <w:widowControl w:val="0"/>
        <w:jc w:val="both"/>
        <w:rPr>
          <w:rFonts w:eastAsia="Century Schoolbook"/>
          <w:bCs/>
          <w:color w:val="000000"/>
        </w:rPr>
      </w:pPr>
    </w:p>
    <w:p w:rsidR="00820407" w:rsidRPr="000A12D1" w:rsidRDefault="00820407" w:rsidP="00820407">
      <w:pPr>
        <w:widowControl w:val="0"/>
        <w:jc w:val="center"/>
        <w:rPr>
          <w:rFonts w:eastAsia="Impact"/>
          <w:b/>
          <w:color w:val="000000"/>
        </w:rPr>
      </w:pPr>
      <w:r w:rsidRPr="000A12D1">
        <w:rPr>
          <w:rFonts w:eastAsia="Impact"/>
          <w:b/>
          <w:color w:val="000000"/>
        </w:rPr>
        <w:t>§</w:t>
      </w:r>
      <w:r w:rsidRPr="000A12D1">
        <w:rPr>
          <w:rFonts w:eastAsia="Franklin Gothic Book"/>
          <w:b/>
          <w:color w:val="000000"/>
        </w:rPr>
        <w:t xml:space="preserve"> 10</w:t>
      </w:r>
    </w:p>
    <w:p w:rsidR="00820407" w:rsidRPr="000A12D1" w:rsidRDefault="00820407" w:rsidP="00820407">
      <w:pPr>
        <w:widowControl w:val="0"/>
        <w:ind w:right="220"/>
        <w:jc w:val="center"/>
        <w:rPr>
          <w:rFonts w:eastAsia="Batang"/>
          <w:b/>
          <w:color w:val="000000"/>
        </w:rPr>
      </w:pPr>
      <w:r w:rsidRPr="000A12D1">
        <w:rPr>
          <w:rFonts w:eastAsia="Batang"/>
          <w:b/>
          <w:color w:val="000000"/>
        </w:rPr>
        <w:t>Postanowienia końcowe</w:t>
      </w:r>
    </w:p>
    <w:p w:rsidR="00820407" w:rsidRPr="000A12D1" w:rsidRDefault="00820407" w:rsidP="00820407">
      <w:pPr>
        <w:widowControl w:val="0"/>
        <w:numPr>
          <w:ilvl w:val="0"/>
          <w:numId w:val="11"/>
        </w:numPr>
        <w:tabs>
          <w:tab w:val="left" w:pos="426"/>
        </w:tabs>
        <w:autoSpaceDN w:val="0"/>
        <w:ind w:left="426" w:hanging="426"/>
        <w:jc w:val="both"/>
        <w:rPr>
          <w:rFonts w:eastAsia="Batang"/>
          <w:bCs/>
          <w:color w:val="000000"/>
        </w:rPr>
      </w:pPr>
      <w:r w:rsidRPr="000A12D1">
        <w:rPr>
          <w:rFonts w:eastAsia="Batang"/>
          <w:bCs/>
          <w:color w:val="000000"/>
        </w:rPr>
        <w:t xml:space="preserve">Wszelkie spory, mogące wyniknąć z tytułu niniejszej umowy, będą rozstrzygane przez </w:t>
      </w:r>
      <w:r w:rsidRPr="000A12D1">
        <w:rPr>
          <w:rFonts w:eastAsia="Batang"/>
          <w:bCs/>
          <w:color w:val="000000"/>
        </w:rPr>
        <w:lastRenderedPageBreak/>
        <w:t>sąd powszechny właściwy miejscowo dla siedziby Zamawiającego.</w:t>
      </w:r>
    </w:p>
    <w:p w:rsidR="00820407" w:rsidRPr="000A12D1" w:rsidRDefault="00820407" w:rsidP="00820407">
      <w:pPr>
        <w:widowControl w:val="0"/>
        <w:numPr>
          <w:ilvl w:val="0"/>
          <w:numId w:val="11"/>
        </w:numPr>
        <w:tabs>
          <w:tab w:val="left" w:pos="426"/>
        </w:tabs>
        <w:autoSpaceDN w:val="0"/>
        <w:ind w:left="426" w:hanging="426"/>
        <w:jc w:val="both"/>
        <w:rPr>
          <w:rFonts w:eastAsia="Batang"/>
          <w:bCs/>
          <w:color w:val="000000"/>
        </w:rPr>
      </w:pPr>
      <w:r w:rsidRPr="000A12D1">
        <w:rPr>
          <w:bCs/>
        </w:rPr>
        <w:t>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 w:rsidR="00F439C5" w:rsidRPr="000A12D1" w:rsidRDefault="00820407" w:rsidP="00F439C5">
      <w:pPr>
        <w:widowControl w:val="0"/>
        <w:numPr>
          <w:ilvl w:val="0"/>
          <w:numId w:val="11"/>
        </w:numPr>
        <w:tabs>
          <w:tab w:val="left" w:pos="426"/>
        </w:tabs>
        <w:autoSpaceDN w:val="0"/>
        <w:ind w:left="426" w:hanging="426"/>
        <w:rPr>
          <w:rFonts w:eastAsia="Century Schoolbook"/>
          <w:b/>
          <w:color w:val="000000"/>
        </w:rPr>
      </w:pPr>
      <w:r w:rsidRPr="000A12D1">
        <w:rPr>
          <w:rFonts w:eastAsia="Batang"/>
          <w:bCs/>
          <w:color w:val="000000"/>
        </w:rPr>
        <w:t>W sprawach nieuregulowanych niniejszą umową stosuje się, w szczególności przepisy ustawy o finansach publicznych oraz Kodeksu cywilnego</w:t>
      </w:r>
      <w:r w:rsidR="00F439C5" w:rsidRPr="000A12D1">
        <w:rPr>
          <w:rFonts w:eastAsia="Batang"/>
          <w:bCs/>
          <w:color w:val="000000"/>
        </w:rPr>
        <w:t>.</w:t>
      </w:r>
    </w:p>
    <w:p w:rsidR="00F439C5" w:rsidRPr="000A12D1" w:rsidRDefault="00F439C5" w:rsidP="00F439C5">
      <w:pPr>
        <w:widowControl w:val="0"/>
        <w:tabs>
          <w:tab w:val="left" w:pos="426"/>
        </w:tabs>
        <w:autoSpaceDN w:val="0"/>
        <w:ind w:left="426"/>
        <w:rPr>
          <w:rFonts w:eastAsia="Century Schoolbook"/>
          <w:b/>
          <w:color w:val="000000"/>
        </w:rPr>
      </w:pPr>
    </w:p>
    <w:p w:rsidR="00820407" w:rsidRPr="000A12D1" w:rsidRDefault="00820407" w:rsidP="00F439C5">
      <w:pPr>
        <w:widowControl w:val="0"/>
        <w:tabs>
          <w:tab w:val="left" w:pos="426"/>
        </w:tabs>
        <w:autoSpaceDN w:val="0"/>
        <w:ind w:left="426"/>
        <w:jc w:val="center"/>
        <w:rPr>
          <w:rFonts w:eastAsia="Century Schoolbook"/>
          <w:b/>
          <w:color w:val="000000"/>
        </w:rPr>
      </w:pPr>
      <w:r w:rsidRPr="000A12D1">
        <w:rPr>
          <w:rFonts w:eastAsia="Century Schoolbook"/>
          <w:b/>
          <w:color w:val="000000"/>
        </w:rPr>
        <w:t>§ 11</w:t>
      </w:r>
    </w:p>
    <w:p w:rsidR="00820407" w:rsidRPr="000A12D1" w:rsidRDefault="00820407" w:rsidP="00820407">
      <w:pPr>
        <w:widowControl w:val="0"/>
        <w:ind w:right="220"/>
        <w:jc w:val="both"/>
        <w:rPr>
          <w:rFonts w:eastAsia="Century Schoolbook"/>
          <w:bCs/>
          <w:color w:val="000000"/>
        </w:rPr>
      </w:pPr>
    </w:p>
    <w:p w:rsidR="00820407" w:rsidRPr="000A12D1" w:rsidRDefault="00820407" w:rsidP="00820407">
      <w:pPr>
        <w:jc w:val="both"/>
        <w:rPr>
          <w:rFonts w:eastAsia="Courier New"/>
          <w:bCs/>
          <w:color w:val="000000"/>
        </w:rPr>
      </w:pPr>
      <w:r w:rsidRPr="000A12D1">
        <w:rPr>
          <w:rFonts w:eastAsia="Courier New"/>
          <w:bCs/>
          <w:color w:val="000000"/>
        </w:rPr>
        <w:t xml:space="preserve">Umowę sporządzono w </w:t>
      </w:r>
      <w:r w:rsidR="00D0642A" w:rsidRPr="000A12D1">
        <w:rPr>
          <w:rFonts w:eastAsia="Courier New"/>
          <w:bCs/>
          <w:color w:val="000000"/>
        </w:rPr>
        <w:t>3</w:t>
      </w:r>
      <w:r w:rsidRPr="000A12D1">
        <w:rPr>
          <w:rFonts w:eastAsia="Courier New"/>
          <w:bCs/>
          <w:color w:val="000000"/>
        </w:rPr>
        <w:t xml:space="preserve"> jednobrzmiących egzemplarzach, trzy dla Zamawiającego, jeden dla Wykonawcy.</w:t>
      </w:r>
    </w:p>
    <w:p w:rsidR="00820407" w:rsidRPr="000A12D1" w:rsidRDefault="00820407" w:rsidP="00820407">
      <w:pPr>
        <w:jc w:val="both"/>
        <w:rPr>
          <w:rFonts w:eastAsia="Courier New"/>
          <w:bCs/>
          <w:color w:val="000000"/>
        </w:rPr>
      </w:pPr>
    </w:p>
    <w:p w:rsidR="00820407" w:rsidRPr="000A12D1" w:rsidRDefault="00820407" w:rsidP="00820407">
      <w:pPr>
        <w:jc w:val="both"/>
        <w:rPr>
          <w:rFonts w:eastAsia="Courier New"/>
          <w:bCs/>
          <w:color w:val="000000"/>
        </w:rPr>
      </w:pPr>
    </w:p>
    <w:p w:rsidR="00820407" w:rsidRPr="000A12D1" w:rsidRDefault="00820407" w:rsidP="00820407">
      <w:pPr>
        <w:jc w:val="both"/>
        <w:rPr>
          <w:rFonts w:eastAsia="Courier New"/>
          <w:bCs/>
          <w:color w:val="000000"/>
        </w:rPr>
      </w:pPr>
    </w:p>
    <w:p w:rsidR="00820407" w:rsidRPr="000A12D1" w:rsidRDefault="00820407" w:rsidP="00820407">
      <w:pPr>
        <w:jc w:val="both"/>
        <w:rPr>
          <w:bCs/>
        </w:rPr>
      </w:pPr>
    </w:p>
    <w:p w:rsidR="00820407" w:rsidRPr="000A12D1" w:rsidRDefault="00820407" w:rsidP="00820407">
      <w:pPr>
        <w:jc w:val="both"/>
        <w:rPr>
          <w:bCs/>
        </w:rPr>
      </w:pPr>
      <w:r w:rsidRPr="000A12D1">
        <w:rPr>
          <w:bCs/>
        </w:rPr>
        <w:t>Zamawiający:</w:t>
      </w:r>
      <w:r w:rsidRPr="000A12D1">
        <w:rPr>
          <w:bCs/>
        </w:rPr>
        <w:tab/>
      </w:r>
      <w:r w:rsidRPr="000A12D1">
        <w:rPr>
          <w:bCs/>
        </w:rPr>
        <w:tab/>
      </w:r>
      <w:r w:rsidRPr="000A12D1">
        <w:rPr>
          <w:bCs/>
        </w:rPr>
        <w:tab/>
      </w:r>
      <w:r w:rsidRPr="000A12D1">
        <w:rPr>
          <w:bCs/>
        </w:rPr>
        <w:tab/>
      </w:r>
      <w:r w:rsidRPr="000A12D1">
        <w:rPr>
          <w:bCs/>
        </w:rPr>
        <w:tab/>
      </w:r>
      <w:r w:rsidRPr="000A12D1">
        <w:rPr>
          <w:bCs/>
        </w:rPr>
        <w:tab/>
      </w:r>
      <w:r w:rsidRPr="000A12D1">
        <w:rPr>
          <w:bCs/>
        </w:rPr>
        <w:tab/>
      </w:r>
      <w:r w:rsidRPr="000A12D1">
        <w:rPr>
          <w:bCs/>
        </w:rPr>
        <w:tab/>
        <w:t>Wykonawca:</w:t>
      </w:r>
    </w:p>
    <w:p w:rsidR="00820407" w:rsidRPr="000A12D1" w:rsidRDefault="00820407" w:rsidP="00820407">
      <w:pPr>
        <w:jc w:val="both"/>
        <w:rPr>
          <w:rFonts w:eastAsia="Calibri"/>
          <w:bCs/>
          <w:lang w:eastAsia="en-US"/>
        </w:rPr>
      </w:pPr>
    </w:p>
    <w:p w:rsidR="00820407" w:rsidRPr="000A12D1" w:rsidRDefault="00820407" w:rsidP="00820407">
      <w:pPr>
        <w:jc w:val="both"/>
        <w:rPr>
          <w:rFonts w:eastAsia="NSimSun"/>
          <w:bCs/>
          <w:lang w:eastAsia="zh-CN"/>
        </w:rPr>
      </w:pPr>
    </w:p>
    <w:p w:rsidR="00820407" w:rsidRPr="000A12D1" w:rsidRDefault="00820407" w:rsidP="00820407">
      <w:pPr>
        <w:jc w:val="both"/>
        <w:rPr>
          <w:bCs/>
        </w:rPr>
      </w:pPr>
    </w:p>
    <w:p w:rsidR="00820407" w:rsidRPr="000A12D1" w:rsidRDefault="00820407" w:rsidP="00820407">
      <w:pPr>
        <w:jc w:val="both"/>
        <w:rPr>
          <w:bCs/>
        </w:rPr>
      </w:pPr>
    </w:p>
    <w:p w:rsidR="00820407" w:rsidRPr="000A12D1" w:rsidRDefault="00820407" w:rsidP="00820407">
      <w:pPr>
        <w:jc w:val="both"/>
        <w:rPr>
          <w:bCs/>
        </w:rPr>
      </w:pPr>
    </w:p>
    <w:p w:rsidR="00820407" w:rsidRPr="000A12D1" w:rsidRDefault="00820407" w:rsidP="00820407">
      <w:pPr>
        <w:jc w:val="both"/>
        <w:rPr>
          <w:bCs/>
        </w:rPr>
      </w:pPr>
    </w:p>
    <w:p w:rsidR="00820407" w:rsidRPr="000A12D1" w:rsidRDefault="00820407" w:rsidP="00820407">
      <w:pPr>
        <w:jc w:val="both"/>
        <w:rPr>
          <w:bCs/>
        </w:rPr>
      </w:pPr>
    </w:p>
    <w:p w:rsidR="00820407" w:rsidRPr="000A12D1" w:rsidRDefault="00820407" w:rsidP="00820407">
      <w:pPr>
        <w:jc w:val="both"/>
        <w:rPr>
          <w:bCs/>
        </w:rPr>
      </w:pPr>
    </w:p>
    <w:p w:rsidR="00820407" w:rsidRPr="000A12D1" w:rsidRDefault="00820407" w:rsidP="00820407">
      <w:pPr>
        <w:jc w:val="both"/>
        <w:rPr>
          <w:bCs/>
        </w:rPr>
      </w:pPr>
    </w:p>
    <w:p w:rsidR="00820407" w:rsidRPr="000A12D1" w:rsidRDefault="00820407" w:rsidP="00820407">
      <w:pPr>
        <w:jc w:val="both"/>
        <w:rPr>
          <w:bCs/>
        </w:rPr>
      </w:pPr>
      <w:r w:rsidRPr="000A12D1">
        <w:rPr>
          <w:bCs/>
        </w:rPr>
        <w:t>Załączniki:</w:t>
      </w:r>
    </w:p>
    <w:p w:rsidR="00820407" w:rsidRPr="000A12D1" w:rsidRDefault="00820407" w:rsidP="00820407">
      <w:pPr>
        <w:numPr>
          <w:ilvl w:val="0"/>
          <w:numId w:val="12"/>
        </w:numPr>
        <w:autoSpaceDN w:val="0"/>
        <w:spacing w:after="200"/>
        <w:jc w:val="both"/>
        <w:rPr>
          <w:bCs/>
        </w:rPr>
      </w:pPr>
      <w:r w:rsidRPr="000A12D1">
        <w:rPr>
          <w:bCs/>
        </w:rPr>
        <w:t>Klauzula informacyjna RODO</w:t>
      </w:r>
    </w:p>
    <w:p w:rsidR="00820407" w:rsidRPr="000A12D1" w:rsidRDefault="00820407" w:rsidP="00820407"/>
    <w:p w:rsidR="00820407" w:rsidRPr="000A12D1" w:rsidRDefault="00820407" w:rsidP="00820407">
      <w:pPr>
        <w:ind w:left="57" w:right="57"/>
        <w:jc w:val="center"/>
      </w:pPr>
    </w:p>
    <w:p w:rsidR="00921D5A" w:rsidRPr="000A12D1" w:rsidRDefault="00B036C7" w:rsidP="005B16D1">
      <w:pPr>
        <w:jc w:val="both"/>
      </w:pPr>
      <w:r w:rsidRPr="000A12D1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sectPr w:rsidR="00921D5A" w:rsidRPr="000A12D1" w:rsidSect="00921D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1AB" w:rsidRDefault="009C61AB" w:rsidP="002E791A">
      <w:r>
        <w:separator/>
      </w:r>
    </w:p>
  </w:endnote>
  <w:endnote w:type="continuationSeparator" w:id="0">
    <w:p w:rsidR="009C61AB" w:rsidRDefault="009C61AB" w:rsidP="002E7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915411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E791A" w:rsidRDefault="002E791A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Pr="002E791A">
            <w:rPr>
              <w:rFonts w:asciiTheme="majorHAnsi" w:hAnsiTheme="majorHAnsi"/>
              <w:noProof/>
              <w:sz w:val="28"/>
              <w:szCs w:val="28"/>
            </w:rPr>
            <w:t>7</w:t>
          </w:r>
        </w:fldSimple>
      </w:p>
    </w:sdtContent>
  </w:sdt>
  <w:p w:rsidR="002E791A" w:rsidRDefault="002E79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1AB" w:rsidRDefault="009C61AB" w:rsidP="002E791A">
      <w:r>
        <w:separator/>
      </w:r>
    </w:p>
  </w:footnote>
  <w:footnote w:type="continuationSeparator" w:id="0">
    <w:p w:rsidR="009C61AB" w:rsidRDefault="009C61AB" w:rsidP="002E7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1AE"/>
    <w:multiLevelType w:val="hybridMultilevel"/>
    <w:tmpl w:val="C6A2E1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9168ECA">
      <w:start w:val="1"/>
      <w:numFmt w:val="decimal"/>
      <w:lvlText w:val="%2)"/>
      <w:lvlJc w:val="left"/>
      <w:pPr>
        <w:tabs>
          <w:tab w:val="num" w:pos="1395"/>
        </w:tabs>
        <w:ind w:left="1395" w:hanging="360"/>
      </w:pPr>
      <w:rPr>
        <w:b w:val="0"/>
        <w:sz w:val="24"/>
        <w:szCs w:val="24"/>
      </w:rPr>
    </w:lvl>
    <w:lvl w:ilvl="2" w:tplc="E61C7C7A">
      <w:start w:val="1"/>
      <w:numFmt w:val="lowerLetter"/>
      <w:lvlText w:val="%3)"/>
      <w:lvlJc w:val="left"/>
      <w:pPr>
        <w:tabs>
          <w:tab w:val="num" w:pos="2295"/>
        </w:tabs>
        <w:ind w:left="2295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35"/>
        </w:tabs>
        <w:ind w:left="2835" w:hanging="360"/>
      </w:pPr>
      <w:rPr>
        <w:b w:val="0"/>
        <w:sz w:val="24"/>
        <w:szCs w:val="24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64009"/>
    <w:multiLevelType w:val="hybridMultilevel"/>
    <w:tmpl w:val="D55A9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B277B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B1923"/>
    <w:multiLevelType w:val="hybridMultilevel"/>
    <w:tmpl w:val="0A302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C7E59"/>
    <w:multiLevelType w:val="hybridMultilevel"/>
    <w:tmpl w:val="91B2D9E8"/>
    <w:lvl w:ilvl="0" w:tplc="35D46C8C">
      <w:start w:val="1"/>
      <w:numFmt w:val="upperLetter"/>
      <w:lvlText w:val="%1)"/>
      <w:lvlJc w:val="left"/>
      <w:pPr>
        <w:ind w:left="1004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C546F"/>
    <w:multiLevelType w:val="hybridMultilevel"/>
    <w:tmpl w:val="21F63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FA29A7"/>
    <w:multiLevelType w:val="hybridMultilevel"/>
    <w:tmpl w:val="46940E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96126"/>
    <w:multiLevelType w:val="hybridMultilevel"/>
    <w:tmpl w:val="95CEA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5458AB"/>
    <w:multiLevelType w:val="hybridMultilevel"/>
    <w:tmpl w:val="70C4A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F71AF0"/>
    <w:multiLevelType w:val="hybridMultilevel"/>
    <w:tmpl w:val="F9782FB6"/>
    <w:lvl w:ilvl="0" w:tplc="67DCEE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8738E2"/>
    <w:multiLevelType w:val="hybridMultilevel"/>
    <w:tmpl w:val="01686848"/>
    <w:lvl w:ilvl="0" w:tplc="0F34973A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A40C5D"/>
    <w:multiLevelType w:val="hybridMultilevel"/>
    <w:tmpl w:val="13366C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94431"/>
    <w:multiLevelType w:val="hybridMultilevel"/>
    <w:tmpl w:val="9CF29D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6C7"/>
    <w:rsid w:val="000236D0"/>
    <w:rsid w:val="00077283"/>
    <w:rsid w:val="000A12D1"/>
    <w:rsid w:val="000A3CB6"/>
    <w:rsid w:val="0010352C"/>
    <w:rsid w:val="00134FB3"/>
    <w:rsid w:val="001761B8"/>
    <w:rsid w:val="001B7EB4"/>
    <w:rsid w:val="00224014"/>
    <w:rsid w:val="00271744"/>
    <w:rsid w:val="00277F24"/>
    <w:rsid w:val="002D670E"/>
    <w:rsid w:val="002E791A"/>
    <w:rsid w:val="003222F4"/>
    <w:rsid w:val="00342CDB"/>
    <w:rsid w:val="003870F2"/>
    <w:rsid w:val="003B3F70"/>
    <w:rsid w:val="003C3432"/>
    <w:rsid w:val="004418C7"/>
    <w:rsid w:val="00553594"/>
    <w:rsid w:val="005B16D1"/>
    <w:rsid w:val="006501A9"/>
    <w:rsid w:val="006837F6"/>
    <w:rsid w:val="006F4A58"/>
    <w:rsid w:val="007113C2"/>
    <w:rsid w:val="00724F0B"/>
    <w:rsid w:val="00740E33"/>
    <w:rsid w:val="007B66F3"/>
    <w:rsid w:val="00820407"/>
    <w:rsid w:val="00845ABD"/>
    <w:rsid w:val="00860F13"/>
    <w:rsid w:val="009043B7"/>
    <w:rsid w:val="009059B4"/>
    <w:rsid w:val="00921D5A"/>
    <w:rsid w:val="009C61AB"/>
    <w:rsid w:val="00A01360"/>
    <w:rsid w:val="00A56964"/>
    <w:rsid w:val="00AD404B"/>
    <w:rsid w:val="00B036C7"/>
    <w:rsid w:val="00B73C46"/>
    <w:rsid w:val="00B9507E"/>
    <w:rsid w:val="00B96832"/>
    <w:rsid w:val="00C65EFA"/>
    <w:rsid w:val="00D05DB0"/>
    <w:rsid w:val="00D0642A"/>
    <w:rsid w:val="00D54823"/>
    <w:rsid w:val="00D62322"/>
    <w:rsid w:val="00D92905"/>
    <w:rsid w:val="00DC5061"/>
    <w:rsid w:val="00DE474F"/>
    <w:rsid w:val="00EE3BB8"/>
    <w:rsid w:val="00F439C5"/>
    <w:rsid w:val="00F6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36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36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uiPriority w:val="99"/>
    <w:semiHidden/>
    <w:unhideWhenUsed/>
    <w:rsid w:val="00B036C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36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36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B036C7"/>
    <w:pPr>
      <w:ind w:left="720"/>
      <w:contextualSpacing/>
    </w:pPr>
  </w:style>
  <w:style w:type="paragraph" w:customStyle="1" w:styleId="Nagwektabeli">
    <w:name w:val="Nagłówek tabeli"/>
    <w:basedOn w:val="Normalny"/>
    <w:rsid w:val="00B036C7"/>
    <w:pPr>
      <w:suppressLineNumbers/>
      <w:suppressAutoHyphens/>
      <w:jc w:val="center"/>
    </w:pPr>
    <w:rPr>
      <w:b/>
      <w:bCs/>
      <w:lang w:eastAsia="ar-SA"/>
    </w:rPr>
  </w:style>
  <w:style w:type="character" w:styleId="Pogrubienie">
    <w:name w:val="Strong"/>
    <w:basedOn w:val="Domylnaczcionkaakapitu"/>
    <w:uiPriority w:val="22"/>
    <w:qFormat/>
    <w:rsid w:val="00B036C7"/>
    <w:rPr>
      <w:b/>
      <w:bCs/>
    </w:rPr>
  </w:style>
  <w:style w:type="paragraph" w:customStyle="1" w:styleId="Standard">
    <w:name w:val="Standard"/>
    <w:uiPriority w:val="99"/>
    <w:rsid w:val="00820407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820407"/>
    <w:pPr>
      <w:suppressAutoHyphens/>
      <w:autoSpaceDN w:val="0"/>
      <w:spacing w:after="0" w:line="240" w:lineRule="auto"/>
    </w:pPr>
    <w:rPr>
      <w:rFonts w:ascii="Arial" w:eastAsia="Calibri" w:hAnsi="Arial" w:cs="Arial"/>
      <w:color w:val="000000"/>
      <w:kern w:val="3"/>
      <w:sz w:val="24"/>
      <w:szCs w:val="24"/>
      <w:lang w:bidi="hi-I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8204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E79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79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79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79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rwis@wilan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2537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ABrożyna</cp:lastModifiedBy>
  <cp:revision>39</cp:revision>
  <dcterms:created xsi:type="dcterms:W3CDTF">2020-11-19T06:14:00Z</dcterms:created>
  <dcterms:modified xsi:type="dcterms:W3CDTF">2022-07-04T09:13:00Z</dcterms:modified>
</cp:coreProperties>
</file>